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9E" w:rsidRPr="009419FD" w:rsidRDefault="000F18D4" w:rsidP="00887247">
      <w:pPr>
        <w:rPr>
          <w:rFonts w:ascii="Arial" w:hAnsi="Arial" w:cs="Arial"/>
          <w:sz w:val="32"/>
          <w:szCs w:val="32"/>
        </w:rPr>
      </w:pPr>
      <w:r>
        <w:rPr>
          <w:rFonts w:ascii="Arial" w:hAnsi="Arial" w:cs="Arial"/>
          <w:noProof/>
          <w:sz w:val="32"/>
          <w:szCs w:val="32"/>
          <w:lang w:eastAsia="fr-FR"/>
        </w:rPr>
        <w:drawing>
          <wp:inline distT="0" distB="0" distL="0" distR="0">
            <wp:extent cx="1123950" cy="1104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04900"/>
                    </a:xfrm>
                    <a:prstGeom prst="rect">
                      <a:avLst/>
                    </a:prstGeom>
                    <a:noFill/>
                    <a:ln>
                      <a:noFill/>
                    </a:ln>
                  </pic:spPr>
                </pic:pic>
              </a:graphicData>
            </a:graphic>
          </wp:inline>
        </w:drawing>
      </w:r>
      <w:r w:rsidR="0031499E">
        <w:rPr>
          <w:rFonts w:ascii="Arial" w:hAnsi="Arial" w:cs="Arial"/>
          <w:sz w:val="32"/>
          <w:szCs w:val="32"/>
        </w:rPr>
        <w:t xml:space="preserve">  </w:t>
      </w:r>
      <w:r w:rsidR="0031499E" w:rsidRPr="009419FD">
        <w:rPr>
          <w:rFonts w:ascii="Arial" w:hAnsi="Arial" w:cs="Arial"/>
          <w:sz w:val="32"/>
          <w:szCs w:val="32"/>
        </w:rPr>
        <w:t xml:space="preserve">            </w:t>
      </w:r>
      <w:r w:rsidR="0031499E" w:rsidRPr="009419FD">
        <w:rPr>
          <w:rFonts w:ascii="Arial" w:hAnsi="Arial" w:cs="Arial"/>
          <w:b/>
          <w:bCs/>
          <w:sz w:val="40"/>
          <w:szCs w:val="40"/>
          <w:u w:val="single"/>
        </w:rPr>
        <w:t>"Pharma Golf Sports"</w:t>
      </w:r>
    </w:p>
    <w:p w:rsidR="0031499E" w:rsidRPr="009419FD" w:rsidRDefault="0031499E" w:rsidP="006F18E1">
      <w:pPr>
        <w:jc w:val="center"/>
        <w:rPr>
          <w:rFonts w:ascii="Arial" w:hAnsi="Arial" w:cs="Arial"/>
          <w:b/>
          <w:bCs/>
          <w:sz w:val="36"/>
          <w:szCs w:val="36"/>
          <w:u w:val="single"/>
        </w:rPr>
      </w:pPr>
      <w:r w:rsidRPr="009419FD">
        <w:rPr>
          <w:rFonts w:ascii="Arial" w:hAnsi="Arial" w:cs="Arial"/>
          <w:b/>
          <w:bCs/>
          <w:sz w:val="36"/>
          <w:szCs w:val="36"/>
          <w:u w:val="single"/>
        </w:rPr>
        <w:t xml:space="preserve">  Assemblée générale 2020  le 24 mars 2021</w:t>
      </w:r>
    </w:p>
    <w:p w:rsidR="0031499E" w:rsidRPr="009419FD" w:rsidRDefault="0031499E" w:rsidP="00887247">
      <w:pPr>
        <w:rPr>
          <w:rFonts w:ascii="Arial" w:hAnsi="Arial" w:cs="Arial"/>
          <w:sz w:val="20"/>
          <w:szCs w:val="20"/>
        </w:rPr>
      </w:pPr>
      <w:r w:rsidRPr="009419FD">
        <w:rPr>
          <w:rFonts w:ascii="Arial" w:hAnsi="Arial" w:cs="Arial"/>
          <w:sz w:val="20"/>
          <w:szCs w:val="20"/>
        </w:rPr>
        <w:t xml:space="preserve">Ont voté à cette assemblée générale: Abela J, </w:t>
      </w:r>
      <w:proofErr w:type="spellStart"/>
      <w:r w:rsidRPr="009419FD">
        <w:rPr>
          <w:rFonts w:ascii="Arial" w:hAnsi="Arial" w:cs="Arial"/>
          <w:sz w:val="20"/>
          <w:szCs w:val="20"/>
        </w:rPr>
        <w:t>Bidoux</w:t>
      </w:r>
      <w:proofErr w:type="spellEnd"/>
      <w:r w:rsidRPr="009419FD">
        <w:rPr>
          <w:rFonts w:ascii="Arial" w:hAnsi="Arial" w:cs="Arial"/>
          <w:sz w:val="20"/>
          <w:szCs w:val="20"/>
        </w:rPr>
        <w:t xml:space="preserve"> F, Blanc G, Blanc M, Bouvier M, </w:t>
      </w:r>
      <w:proofErr w:type="spellStart"/>
      <w:r w:rsidRPr="009419FD">
        <w:rPr>
          <w:rFonts w:ascii="Arial" w:hAnsi="Arial" w:cs="Arial"/>
          <w:sz w:val="20"/>
          <w:szCs w:val="20"/>
        </w:rPr>
        <w:t>Cestelle</w:t>
      </w:r>
      <w:proofErr w:type="spellEnd"/>
      <w:r w:rsidRPr="009419FD">
        <w:rPr>
          <w:rFonts w:ascii="Arial" w:hAnsi="Arial" w:cs="Arial"/>
          <w:sz w:val="20"/>
          <w:szCs w:val="20"/>
        </w:rPr>
        <w:t xml:space="preserve"> P, Champagne S, </w:t>
      </w:r>
      <w:proofErr w:type="spellStart"/>
      <w:r w:rsidRPr="009419FD">
        <w:rPr>
          <w:rFonts w:ascii="Arial" w:hAnsi="Arial" w:cs="Arial"/>
          <w:sz w:val="20"/>
          <w:szCs w:val="20"/>
        </w:rPr>
        <w:t>Choplin</w:t>
      </w:r>
      <w:proofErr w:type="spellEnd"/>
      <w:r w:rsidRPr="009419FD">
        <w:rPr>
          <w:rFonts w:ascii="Arial" w:hAnsi="Arial" w:cs="Arial"/>
          <w:sz w:val="20"/>
          <w:szCs w:val="20"/>
        </w:rPr>
        <w:t xml:space="preserve"> F,  </w:t>
      </w:r>
      <w:proofErr w:type="spellStart"/>
      <w:r w:rsidRPr="009419FD">
        <w:rPr>
          <w:rFonts w:ascii="Arial" w:hAnsi="Arial" w:cs="Arial"/>
          <w:sz w:val="20"/>
          <w:szCs w:val="20"/>
        </w:rPr>
        <w:t>Croux</w:t>
      </w:r>
      <w:proofErr w:type="spellEnd"/>
      <w:r w:rsidRPr="009419FD">
        <w:rPr>
          <w:rFonts w:ascii="Arial" w:hAnsi="Arial" w:cs="Arial"/>
          <w:sz w:val="20"/>
          <w:szCs w:val="20"/>
        </w:rPr>
        <w:t xml:space="preserve"> M, </w:t>
      </w:r>
      <w:proofErr w:type="spellStart"/>
      <w:r w:rsidRPr="009419FD">
        <w:rPr>
          <w:rFonts w:ascii="Arial" w:hAnsi="Arial" w:cs="Arial"/>
          <w:sz w:val="20"/>
          <w:szCs w:val="20"/>
        </w:rPr>
        <w:t>Deidier</w:t>
      </w:r>
      <w:proofErr w:type="spellEnd"/>
      <w:r w:rsidRPr="009419FD">
        <w:rPr>
          <w:rFonts w:ascii="Arial" w:hAnsi="Arial" w:cs="Arial"/>
          <w:sz w:val="20"/>
          <w:szCs w:val="20"/>
        </w:rPr>
        <w:t xml:space="preserve"> AC, </w:t>
      </w:r>
      <w:proofErr w:type="spellStart"/>
      <w:r w:rsidRPr="009419FD">
        <w:rPr>
          <w:rFonts w:ascii="Arial" w:hAnsi="Arial" w:cs="Arial"/>
          <w:sz w:val="20"/>
          <w:szCs w:val="20"/>
        </w:rPr>
        <w:t>Deidier</w:t>
      </w:r>
      <w:proofErr w:type="spellEnd"/>
      <w:r w:rsidRPr="009419FD">
        <w:rPr>
          <w:rFonts w:ascii="Arial" w:hAnsi="Arial" w:cs="Arial"/>
          <w:sz w:val="20"/>
          <w:szCs w:val="20"/>
        </w:rPr>
        <w:t xml:space="preserve"> </w:t>
      </w:r>
      <w:proofErr w:type="spellStart"/>
      <w:r w:rsidRPr="009419FD">
        <w:rPr>
          <w:rFonts w:ascii="Arial" w:hAnsi="Arial" w:cs="Arial"/>
          <w:sz w:val="20"/>
          <w:szCs w:val="20"/>
        </w:rPr>
        <w:t>Tourlonias</w:t>
      </w:r>
      <w:proofErr w:type="spellEnd"/>
      <w:r w:rsidRPr="009419FD">
        <w:rPr>
          <w:rFonts w:ascii="Arial" w:hAnsi="Arial" w:cs="Arial"/>
          <w:sz w:val="20"/>
          <w:szCs w:val="20"/>
        </w:rPr>
        <w:t xml:space="preserve"> C, Durochat C, Durochat MC, Hecker A, Isnard P, </w:t>
      </w:r>
      <w:proofErr w:type="spellStart"/>
      <w:r w:rsidRPr="009419FD">
        <w:rPr>
          <w:rFonts w:ascii="Arial" w:hAnsi="Arial" w:cs="Arial"/>
          <w:sz w:val="20"/>
          <w:szCs w:val="20"/>
        </w:rPr>
        <w:t>Mathe</w:t>
      </w:r>
      <w:proofErr w:type="spellEnd"/>
      <w:r w:rsidRPr="009419FD">
        <w:rPr>
          <w:rFonts w:ascii="Arial" w:hAnsi="Arial" w:cs="Arial"/>
          <w:sz w:val="20"/>
          <w:szCs w:val="20"/>
        </w:rPr>
        <w:t xml:space="preserve"> P, </w:t>
      </w:r>
      <w:proofErr w:type="spellStart"/>
      <w:r w:rsidRPr="009419FD">
        <w:rPr>
          <w:rFonts w:ascii="Arial" w:hAnsi="Arial" w:cs="Arial"/>
          <w:sz w:val="20"/>
          <w:szCs w:val="20"/>
        </w:rPr>
        <w:t>Mathe</w:t>
      </w:r>
      <w:proofErr w:type="spellEnd"/>
      <w:r w:rsidRPr="009419FD">
        <w:rPr>
          <w:rFonts w:ascii="Arial" w:hAnsi="Arial" w:cs="Arial"/>
          <w:sz w:val="20"/>
          <w:szCs w:val="20"/>
        </w:rPr>
        <w:t xml:space="preserve"> G, Mayer M, Meilheurat G, Monnet JJ, Noel C, Peillot P,  Poinsignon G, Poulain H, </w:t>
      </w:r>
      <w:proofErr w:type="spellStart"/>
      <w:r w:rsidRPr="009419FD">
        <w:rPr>
          <w:rFonts w:ascii="Arial" w:hAnsi="Arial" w:cs="Arial"/>
          <w:sz w:val="20"/>
          <w:szCs w:val="20"/>
        </w:rPr>
        <w:t>Regent</w:t>
      </w:r>
      <w:proofErr w:type="spellEnd"/>
      <w:r w:rsidRPr="009419FD">
        <w:rPr>
          <w:rFonts w:ascii="Arial" w:hAnsi="Arial" w:cs="Arial"/>
          <w:sz w:val="20"/>
          <w:szCs w:val="20"/>
        </w:rPr>
        <w:t xml:space="preserve"> A, Ruffieux P, Rolland C, Salouze JF, Sevrain S, </w:t>
      </w:r>
      <w:proofErr w:type="spellStart"/>
      <w:r w:rsidRPr="009419FD">
        <w:rPr>
          <w:rFonts w:ascii="Arial" w:hAnsi="Arial" w:cs="Arial"/>
          <w:sz w:val="20"/>
          <w:szCs w:val="20"/>
        </w:rPr>
        <w:t>Statiotis</w:t>
      </w:r>
      <w:proofErr w:type="spellEnd"/>
      <w:r w:rsidRPr="009419FD">
        <w:rPr>
          <w:rFonts w:ascii="Arial" w:hAnsi="Arial" w:cs="Arial"/>
          <w:sz w:val="20"/>
          <w:szCs w:val="20"/>
        </w:rPr>
        <w:t xml:space="preserve"> E, </w:t>
      </w:r>
      <w:proofErr w:type="spellStart"/>
      <w:r w:rsidRPr="009419FD">
        <w:rPr>
          <w:rFonts w:ascii="Arial" w:hAnsi="Arial" w:cs="Arial"/>
          <w:sz w:val="20"/>
          <w:szCs w:val="20"/>
        </w:rPr>
        <w:t>Statiotis</w:t>
      </w:r>
      <w:proofErr w:type="spellEnd"/>
      <w:r w:rsidRPr="009419FD">
        <w:rPr>
          <w:rFonts w:ascii="Arial" w:hAnsi="Arial" w:cs="Arial"/>
          <w:sz w:val="20"/>
          <w:szCs w:val="20"/>
        </w:rPr>
        <w:t xml:space="preserve"> M, Steinbrecher R, Steinbrecher C, Vignola G.</w:t>
      </w:r>
    </w:p>
    <w:p w:rsidR="0031499E" w:rsidRPr="009419FD" w:rsidRDefault="0031499E" w:rsidP="00887247">
      <w:pPr>
        <w:rPr>
          <w:rFonts w:ascii="Arial" w:hAnsi="Arial" w:cs="Arial"/>
          <w:sz w:val="20"/>
          <w:szCs w:val="20"/>
        </w:rPr>
      </w:pPr>
      <w:r w:rsidRPr="009419FD">
        <w:rPr>
          <w:rFonts w:ascii="Arial" w:hAnsi="Arial" w:cs="Arial"/>
          <w:sz w:val="20"/>
          <w:szCs w:val="20"/>
        </w:rPr>
        <w:t>Le dépouillement des votes a eu lieu en présence de deux membres de  PGS à savoir : Blanc Gérard et Ruffieux Pierre.</w:t>
      </w:r>
    </w:p>
    <w:p w:rsidR="0031499E" w:rsidRPr="006C2674" w:rsidRDefault="0031499E" w:rsidP="005D2B0C">
      <w:pPr>
        <w:rPr>
          <w:rFonts w:ascii="Arial" w:hAnsi="Arial" w:cs="Arial"/>
          <w:b/>
          <w:bCs/>
          <w:sz w:val="24"/>
          <w:szCs w:val="24"/>
          <w:u w:val="single"/>
        </w:rPr>
      </w:pPr>
      <w:r w:rsidRPr="006C2674">
        <w:rPr>
          <w:rFonts w:ascii="Arial" w:hAnsi="Arial" w:cs="Arial"/>
          <w:b/>
          <w:bCs/>
          <w:sz w:val="24"/>
          <w:szCs w:val="24"/>
          <w:u w:val="single"/>
        </w:rPr>
        <w:t>Ordre du jour:</w:t>
      </w:r>
    </w:p>
    <w:p w:rsidR="0031499E" w:rsidRPr="006C2674" w:rsidRDefault="0031499E" w:rsidP="004B652E">
      <w:pPr>
        <w:pStyle w:val="Paragraphedeliste"/>
        <w:numPr>
          <w:ilvl w:val="0"/>
          <w:numId w:val="6"/>
        </w:numPr>
        <w:rPr>
          <w:rFonts w:ascii="Arial" w:hAnsi="Arial" w:cs="Arial"/>
          <w:b/>
          <w:bCs/>
          <w:sz w:val="24"/>
          <w:szCs w:val="24"/>
        </w:rPr>
      </w:pPr>
      <w:r w:rsidRPr="006C2674">
        <w:rPr>
          <w:rFonts w:ascii="Arial" w:hAnsi="Arial" w:cs="Arial"/>
          <w:b/>
          <w:bCs/>
          <w:sz w:val="24"/>
          <w:szCs w:val="24"/>
        </w:rPr>
        <w:t>Bilan administratif</w:t>
      </w:r>
    </w:p>
    <w:p w:rsidR="0031499E" w:rsidRPr="006C2674" w:rsidRDefault="0031499E" w:rsidP="004B652E">
      <w:pPr>
        <w:pStyle w:val="Paragraphedeliste"/>
        <w:numPr>
          <w:ilvl w:val="0"/>
          <w:numId w:val="6"/>
        </w:numPr>
        <w:rPr>
          <w:rFonts w:ascii="Arial" w:hAnsi="Arial" w:cs="Arial"/>
          <w:b/>
          <w:bCs/>
          <w:sz w:val="24"/>
          <w:szCs w:val="24"/>
        </w:rPr>
      </w:pPr>
      <w:r w:rsidRPr="006C2674">
        <w:rPr>
          <w:rFonts w:ascii="Arial" w:hAnsi="Arial" w:cs="Arial"/>
          <w:b/>
          <w:bCs/>
          <w:sz w:val="24"/>
          <w:szCs w:val="24"/>
        </w:rPr>
        <w:t>Bilan sportif</w:t>
      </w:r>
    </w:p>
    <w:p w:rsidR="0031499E" w:rsidRPr="006C2674" w:rsidRDefault="0031499E" w:rsidP="004B652E">
      <w:pPr>
        <w:pStyle w:val="Paragraphedeliste"/>
        <w:numPr>
          <w:ilvl w:val="0"/>
          <w:numId w:val="6"/>
        </w:numPr>
        <w:rPr>
          <w:rFonts w:ascii="Arial" w:hAnsi="Arial" w:cs="Arial"/>
          <w:b/>
          <w:bCs/>
          <w:sz w:val="24"/>
          <w:szCs w:val="24"/>
        </w:rPr>
      </w:pPr>
      <w:r w:rsidRPr="006C2674">
        <w:rPr>
          <w:rFonts w:ascii="Arial" w:hAnsi="Arial" w:cs="Arial"/>
          <w:b/>
          <w:bCs/>
          <w:sz w:val="24"/>
          <w:szCs w:val="24"/>
        </w:rPr>
        <w:t>Bilan financier</w:t>
      </w:r>
    </w:p>
    <w:p w:rsidR="0031499E" w:rsidRPr="006C2674" w:rsidRDefault="0031499E" w:rsidP="004B652E">
      <w:pPr>
        <w:pStyle w:val="Paragraphedeliste"/>
        <w:numPr>
          <w:ilvl w:val="0"/>
          <w:numId w:val="6"/>
        </w:numPr>
        <w:rPr>
          <w:rFonts w:ascii="Arial" w:hAnsi="Arial" w:cs="Arial"/>
          <w:b/>
          <w:bCs/>
          <w:sz w:val="24"/>
          <w:szCs w:val="24"/>
        </w:rPr>
      </w:pPr>
      <w:r w:rsidRPr="006C2674">
        <w:rPr>
          <w:rFonts w:ascii="Arial" w:hAnsi="Arial" w:cs="Arial"/>
          <w:b/>
          <w:bCs/>
          <w:sz w:val="24"/>
          <w:szCs w:val="24"/>
        </w:rPr>
        <w:t>Budget prévisionnel</w:t>
      </w:r>
    </w:p>
    <w:p w:rsidR="0031499E" w:rsidRPr="006C2674" w:rsidRDefault="0031499E" w:rsidP="004B652E">
      <w:pPr>
        <w:pStyle w:val="Paragraphedeliste"/>
        <w:numPr>
          <w:ilvl w:val="0"/>
          <w:numId w:val="6"/>
        </w:numPr>
        <w:rPr>
          <w:rFonts w:ascii="Arial" w:hAnsi="Arial" w:cs="Arial"/>
          <w:sz w:val="24"/>
          <w:szCs w:val="24"/>
          <w:u w:val="single"/>
        </w:rPr>
      </w:pPr>
      <w:r w:rsidRPr="006C2674">
        <w:rPr>
          <w:rFonts w:ascii="Arial" w:hAnsi="Arial" w:cs="Arial"/>
          <w:b/>
          <w:bCs/>
          <w:sz w:val="24"/>
          <w:szCs w:val="24"/>
        </w:rPr>
        <w:t>Activités 2020 – Corpo ASGE</w:t>
      </w:r>
    </w:p>
    <w:p w:rsidR="0031499E" w:rsidRPr="006C2674" w:rsidRDefault="0031499E" w:rsidP="004B652E">
      <w:pPr>
        <w:pStyle w:val="Paragraphedeliste"/>
        <w:numPr>
          <w:ilvl w:val="0"/>
          <w:numId w:val="6"/>
        </w:numPr>
        <w:rPr>
          <w:rFonts w:ascii="Arial" w:hAnsi="Arial" w:cs="Arial"/>
          <w:sz w:val="24"/>
          <w:szCs w:val="24"/>
          <w:u w:val="single"/>
        </w:rPr>
      </w:pPr>
      <w:r w:rsidRPr="006C2674">
        <w:rPr>
          <w:rFonts w:ascii="Arial" w:hAnsi="Arial" w:cs="Arial"/>
          <w:b/>
          <w:bCs/>
          <w:sz w:val="24"/>
          <w:szCs w:val="24"/>
        </w:rPr>
        <w:t>Point sur la visio du 15 mars 2021</w:t>
      </w:r>
    </w:p>
    <w:p w:rsidR="0031499E" w:rsidRPr="006C2674" w:rsidRDefault="0031499E" w:rsidP="002956E3">
      <w:pPr>
        <w:pStyle w:val="Paragraphedeliste"/>
        <w:rPr>
          <w:rFonts w:ascii="Arial" w:hAnsi="Arial" w:cs="Arial"/>
          <w:sz w:val="24"/>
          <w:szCs w:val="24"/>
          <w:u w:val="single"/>
        </w:rPr>
      </w:pPr>
    </w:p>
    <w:p w:rsidR="0031499E" w:rsidRPr="006C2674" w:rsidRDefault="0031499E" w:rsidP="00A52BC0">
      <w:pPr>
        <w:pStyle w:val="Paragraphedeliste"/>
        <w:numPr>
          <w:ilvl w:val="0"/>
          <w:numId w:val="3"/>
        </w:numPr>
        <w:ind w:left="284" w:hanging="426"/>
        <w:rPr>
          <w:rFonts w:ascii="Arial" w:hAnsi="Arial" w:cs="Arial"/>
          <w:b/>
          <w:bCs/>
          <w:sz w:val="24"/>
          <w:szCs w:val="24"/>
        </w:rPr>
      </w:pPr>
      <w:r w:rsidRPr="006C2674">
        <w:rPr>
          <w:rFonts w:ascii="Arial" w:hAnsi="Arial" w:cs="Arial"/>
          <w:b/>
          <w:bCs/>
          <w:sz w:val="24"/>
          <w:szCs w:val="24"/>
          <w:u w:val="single"/>
        </w:rPr>
        <w:t>Bilan administratif</w:t>
      </w:r>
    </w:p>
    <w:p w:rsidR="0031499E" w:rsidRPr="009419FD" w:rsidRDefault="0031499E" w:rsidP="005D2B0C">
      <w:pPr>
        <w:rPr>
          <w:rFonts w:ascii="Arial" w:hAnsi="Arial" w:cs="Arial"/>
          <w:b/>
          <w:bCs/>
          <w:sz w:val="20"/>
          <w:szCs w:val="20"/>
          <w:u w:val="single"/>
        </w:rPr>
      </w:pPr>
      <w:r w:rsidRPr="009419FD">
        <w:rPr>
          <w:rFonts w:ascii="Arial" w:hAnsi="Arial" w:cs="Arial"/>
          <w:b/>
          <w:bCs/>
          <w:sz w:val="20"/>
          <w:szCs w:val="20"/>
          <w:u w:val="single"/>
        </w:rPr>
        <w:t xml:space="preserve">Accès à 4 golfs </w:t>
      </w:r>
    </w:p>
    <w:p w:rsidR="0031499E" w:rsidRPr="009419FD" w:rsidRDefault="0031499E" w:rsidP="005D2B0C">
      <w:pPr>
        <w:rPr>
          <w:rFonts w:ascii="Arial" w:hAnsi="Arial" w:cs="Arial"/>
          <w:sz w:val="20"/>
          <w:szCs w:val="20"/>
        </w:rPr>
      </w:pPr>
      <w:r w:rsidRPr="009419FD">
        <w:rPr>
          <w:rFonts w:ascii="Arial" w:hAnsi="Arial" w:cs="Arial"/>
          <w:sz w:val="20"/>
          <w:szCs w:val="20"/>
        </w:rPr>
        <w:t xml:space="preserve">En raison de l'interdiction d'accès au golf du Beaujolais  (décision du directeur du Beaujolais),  le comité PGS a décidé d'augmenter ses choix de golfs en intégrant les golfs de Chassieu et du Clou.  </w:t>
      </w:r>
    </w:p>
    <w:p w:rsidR="0031499E" w:rsidRPr="009419FD" w:rsidRDefault="0031499E" w:rsidP="005D2B0C">
      <w:pPr>
        <w:rPr>
          <w:rFonts w:ascii="Arial" w:hAnsi="Arial" w:cs="Arial"/>
          <w:sz w:val="20"/>
          <w:szCs w:val="20"/>
        </w:rPr>
      </w:pPr>
      <w:r w:rsidRPr="009419FD">
        <w:rPr>
          <w:rFonts w:ascii="Arial" w:hAnsi="Arial" w:cs="Arial"/>
          <w:sz w:val="20"/>
          <w:szCs w:val="20"/>
        </w:rPr>
        <w:t>2 droits de jeu ont été pris sur ces nouveaux golfs.</w:t>
      </w:r>
    </w:p>
    <w:p w:rsidR="0031499E" w:rsidRPr="009419FD" w:rsidRDefault="0031499E" w:rsidP="005D2B0C">
      <w:pPr>
        <w:rPr>
          <w:rFonts w:ascii="Arial" w:hAnsi="Arial" w:cs="Arial"/>
          <w:sz w:val="20"/>
          <w:szCs w:val="20"/>
        </w:rPr>
      </w:pPr>
      <w:r w:rsidRPr="009419FD">
        <w:rPr>
          <w:rFonts w:ascii="Arial" w:hAnsi="Arial" w:cs="Arial"/>
          <w:sz w:val="20"/>
          <w:szCs w:val="20"/>
        </w:rPr>
        <w:t>Les droits de jeu sont restés inchangés sur  Le gouverneur et Mionnay par rapport à 2019.</w:t>
      </w:r>
    </w:p>
    <w:p w:rsidR="0031499E" w:rsidRPr="009419FD" w:rsidRDefault="0031499E" w:rsidP="00D343D7">
      <w:pPr>
        <w:numPr>
          <w:ilvl w:val="0"/>
          <w:numId w:val="1"/>
        </w:numPr>
        <w:rPr>
          <w:rFonts w:ascii="Arial" w:hAnsi="Arial" w:cs="Arial"/>
          <w:sz w:val="20"/>
          <w:szCs w:val="20"/>
        </w:rPr>
      </w:pPr>
      <w:r w:rsidRPr="009419FD">
        <w:rPr>
          <w:rFonts w:ascii="Arial" w:hAnsi="Arial" w:cs="Arial"/>
          <w:sz w:val="20"/>
          <w:szCs w:val="20"/>
        </w:rPr>
        <w:t xml:space="preserve">Le Gouverneur   </w:t>
      </w:r>
      <w:r w:rsidRPr="009419FD">
        <w:rPr>
          <w:rFonts w:ascii="Arial" w:hAnsi="Arial" w:cs="Arial"/>
          <w:sz w:val="20"/>
          <w:szCs w:val="20"/>
        </w:rPr>
        <w:tab/>
        <w:t>8 Droits de jeu</w:t>
      </w:r>
    </w:p>
    <w:p w:rsidR="0031499E" w:rsidRPr="009419FD" w:rsidRDefault="0031499E" w:rsidP="00D343D7">
      <w:pPr>
        <w:numPr>
          <w:ilvl w:val="0"/>
          <w:numId w:val="1"/>
        </w:numPr>
        <w:rPr>
          <w:rFonts w:ascii="Arial" w:hAnsi="Arial" w:cs="Arial"/>
          <w:sz w:val="20"/>
          <w:szCs w:val="20"/>
        </w:rPr>
      </w:pPr>
      <w:r w:rsidRPr="009419FD">
        <w:rPr>
          <w:rFonts w:ascii="Arial" w:hAnsi="Arial" w:cs="Arial"/>
          <w:sz w:val="20"/>
          <w:szCs w:val="20"/>
        </w:rPr>
        <w:t xml:space="preserve">Mionnay              </w:t>
      </w:r>
      <w:r w:rsidRPr="009419FD">
        <w:rPr>
          <w:rFonts w:ascii="Arial" w:hAnsi="Arial" w:cs="Arial"/>
          <w:sz w:val="20"/>
          <w:szCs w:val="20"/>
        </w:rPr>
        <w:tab/>
        <w:t>6 Droits de jeu  (6 7j/7, 4 week-end)</w:t>
      </w:r>
    </w:p>
    <w:p w:rsidR="0031499E" w:rsidRPr="009419FD" w:rsidRDefault="0031499E" w:rsidP="005D2B0C">
      <w:pPr>
        <w:numPr>
          <w:ilvl w:val="0"/>
          <w:numId w:val="1"/>
        </w:numPr>
        <w:rPr>
          <w:rFonts w:ascii="Arial" w:hAnsi="Arial" w:cs="Arial"/>
          <w:sz w:val="20"/>
          <w:szCs w:val="20"/>
        </w:rPr>
      </w:pPr>
      <w:r w:rsidRPr="009419FD">
        <w:rPr>
          <w:rFonts w:ascii="Arial" w:hAnsi="Arial" w:cs="Arial"/>
          <w:sz w:val="20"/>
          <w:szCs w:val="20"/>
        </w:rPr>
        <w:t>Le Clou</w:t>
      </w:r>
      <w:r w:rsidRPr="009419FD">
        <w:rPr>
          <w:rFonts w:ascii="Arial" w:hAnsi="Arial" w:cs="Arial"/>
          <w:sz w:val="20"/>
          <w:szCs w:val="20"/>
        </w:rPr>
        <w:tab/>
      </w:r>
      <w:r w:rsidRPr="009419FD">
        <w:rPr>
          <w:rFonts w:ascii="Arial" w:hAnsi="Arial" w:cs="Arial"/>
          <w:sz w:val="20"/>
          <w:szCs w:val="20"/>
        </w:rPr>
        <w:tab/>
        <w:t>2 Droits de jeu</w:t>
      </w:r>
    </w:p>
    <w:p w:rsidR="0031499E" w:rsidRPr="009419FD" w:rsidRDefault="0031499E" w:rsidP="005D2B0C">
      <w:pPr>
        <w:numPr>
          <w:ilvl w:val="0"/>
          <w:numId w:val="1"/>
        </w:numPr>
        <w:rPr>
          <w:rFonts w:ascii="Arial" w:hAnsi="Arial" w:cs="Arial"/>
          <w:sz w:val="20"/>
          <w:szCs w:val="20"/>
        </w:rPr>
      </w:pPr>
      <w:r w:rsidRPr="009419FD">
        <w:rPr>
          <w:rFonts w:ascii="Arial" w:hAnsi="Arial" w:cs="Arial"/>
          <w:sz w:val="20"/>
          <w:szCs w:val="20"/>
        </w:rPr>
        <w:t>Chassieu</w:t>
      </w:r>
      <w:r w:rsidRPr="009419FD">
        <w:rPr>
          <w:rFonts w:ascii="Arial" w:hAnsi="Arial" w:cs="Arial"/>
          <w:sz w:val="20"/>
          <w:szCs w:val="20"/>
        </w:rPr>
        <w:tab/>
      </w:r>
      <w:r w:rsidRPr="009419FD">
        <w:rPr>
          <w:rFonts w:ascii="Arial" w:hAnsi="Arial" w:cs="Arial"/>
          <w:sz w:val="20"/>
          <w:szCs w:val="20"/>
        </w:rPr>
        <w:tab/>
        <w:t>2 Droits de jeu</w:t>
      </w:r>
    </w:p>
    <w:p w:rsidR="0031499E" w:rsidRPr="009419FD" w:rsidRDefault="0031499E" w:rsidP="005D2B0C">
      <w:pPr>
        <w:rPr>
          <w:rFonts w:ascii="Arial" w:hAnsi="Arial" w:cs="Arial"/>
          <w:b/>
          <w:bCs/>
          <w:sz w:val="20"/>
          <w:szCs w:val="20"/>
          <w:u w:val="single"/>
        </w:rPr>
      </w:pPr>
      <w:r w:rsidRPr="009419FD">
        <w:rPr>
          <w:rFonts w:ascii="Arial" w:hAnsi="Arial" w:cs="Arial"/>
          <w:b/>
          <w:bCs/>
          <w:sz w:val="20"/>
          <w:szCs w:val="20"/>
          <w:u w:val="single"/>
        </w:rPr>
        <w:t>3</w:t>
      </w:r>
      <w:r w:rsidRPr="009419FD">
        <w:rPr>
          <w:rFonts w:ascii="Arial" w:hAnsi="Arial" w:cs="Arial"/>
          <w:b/>
          <w:bCs/>
          <w:sz w:val="20"/>
          <w:szCs w:val="20"/>
          <w:u w:val="single"/>
          <w:vertAlign w:val="superscript"/>
        </w:rPr>
        <w:t>ème</w:t>
      </w:r>
      <w:r w:rsidRPr="009419FD">
        <w:rPr>
          <w:rFonts w:ascii="Arial" w:hAnsi="Arial" w:cs="Arial"/>
          <w:b/>
          <w:bCs/>
          <w:sz w:val="20"/>
          <w:szCs w:val="20"/>
          <w:u w:val="single"/>
        </w:rPr>
        <w:t xml:space="preserve"> golf</w:t>
      </w:r>
    </w:p>
    <w:p w:rsidR="0031499E" w:rsidRPr="009419FD" w:rsidRDefault="0031499E" w:rsidP="005D2B0C">
      <w:pPr>
        <w:rPr>
          <w:rFonts w:ascii="Arial" w:hAnsi="Arial" w:cs="Arial"/>
          <w:sz w:val="20"/>
          <w:szCs w:val="20"/>
        </w:rPr>
      </w:pPr>
      <w:r w:rsidRPr="009419FD">
        <w:rPr>
          <w:rFonts w:ascii="Arial" w:hAnsi="Arial" w:cs="Arial"/>
          <w:sz w:val="20"/>
          <w:szCs w:val="20"/>
        </w:rPr>
        <w:t>L'ouverture à 4 golfs  a ouvert la possibilité d'accéder à un 3</w:t>
      </w:r>
      <w:r w:rsidRPr="009419FD">
        <w:rPr>
          <w:rFonts w:ascii="Arial" w:hAnsi="Arial" w:cs="Arial"/>
          <w:sz w:val="20"/>
          <w:szCs w:val="20"/>
          <w:vertAlign w:val="superscript"/>
        </w:rPr>
        <w:t>ème</w:t>
      </w:r>
      <w:r w:rsidRPr="009419FD">
        <w:rPr>
          <w:rFonts w:ascii="Arial" w:hAnsi="Arial" w:cs="Arial"/>
          <w:sz w:val="20"/>
          <w:szCs w:val="20"/>
        </w:rPr>
        <w:t xml:space="preserve"> golf (cotisation supplémentaire 100 €) aux joueurs qui le désiraient.  16 inscriptions ont été prises essentiellement sur Le Clou et Chassieu.</w:t>
      </w:r>
    </w:p>
    <w:p w:rsidR="0031499E" w:rsidRPr="009419FD" w:rsidRDefault="0031499E" w:rsidP="005D2B0C">
      <w:pPr>
        <w:rPr>
          <w:rFonts w:ascii="Arial" w:hAnsi="Arial" w:cs="Arial"/>
          <w:b/>
          <w:bCs/>
          <w:sz w:val="20"/>
          <w:szCs w:val="20"/>
          <w:u w:val="single"/>
        </w:rPr>
      </w:pPr>
      <w:r w:rsidRPr="009419FD">
        <w:rPr>
          <w:rFonts w:ascii="Arial" w:hAnsi="Arial" w:cs="Arial"/>
          <w:b/>
          <w:bCs/>
          <w:sz w:val="20"/>
          <w:szCs w:val="20"/>
          <w:u w:val="single"/>
        </w:rPr>
        <w:t>Mise en place Cours collectifs</w:t>
      </w:r>
    </w:p>
    <w:p w:rsidR="0031499E" w:rsidRPr="009419FD" w:rsidRDefault="0031499E" w:rsidP="005D2B0C">
      <w:pPr>
        <w:rPr>
          <w:rFonts w:ascii="Arial" w:hAnsi="Arial" w:cs="Arial"/>
          <w:sz w:val="20"/>
          <w:szCs w:val="20"/>
        </w:rPr>
      </w:pPr>
      <w:r w:rsidRPr="009419FD">
        <w:rPr>
          <w:rFonts w:ascii="Arial" w:hAnsi="Arial" w:cs="Arial"/>
          <w:sz w:val="20"/>
          <w:szCs w:val="20"/>
        </w:rPr>
        <w:t xml:space="preserve">En début d'année le golf de Mionnay </w:t>
      </w:r>
      <w:proofErr w:type="spellStart"/>
      <w:r w:rsidRPr="009419FD">
        <w:rPr>
          <w:rFonts w:ascii="Arial" w:hAnsi="Arial" w:cs="Arial"/>
          <w:sz w:val="20"/>
          <w:szCs w:val="20"/>
        </w:rPr>
        <w:t>plannifie</w:t>
      </w:r>
      <w:proofErr w:type="spellEnd"/>
      <w:r w:rsidRPr="009419FD">
        <w:rPr>
          <w:rFonts w:ascii="Arial" w:hAnsi="Arial" w:cs="Arial"/>
          <w:sz w:val="20"/>
          <w:szCs w:val="20"/>
        </w:rPr>
        <w:t xml:space="preserve"> des cours collectifs ouverts aux adhérents et aux associations.</w:t>
      </w:r>
    </w:p>
    <w:p w:rsidR="0031499E" w:rsidRPr="009419FD" w:rsidRDefault="0031499E" w:rsidP="005D2B0C">
      <w:pPr>
        <w:rPr>
          <w:rFonts w:ascii="Arial" w:hAnsi="Arial" w:cs="Arial"/>
          <w:sz w:val="20"/>
          <w:szCs w:val="20"/>
        </w:rPr>
      </w:pPr>
      <w:r w:rsidRPr="009419FD">
        <w:rPr>
          <w:rFonts w:ascii="Arial" w:hAnsi="Arial" w:cs="Arial"/>
          <w:sz w:val="20"/>
          <w:szCs w:val="20"/>
        </w:rPr>
        <w:t>Après consultation de l'intérêt suscité par cette prestation, 20 joueurs se sont inscrits (cotisation supplémentaire 100 €).</w:t>
      </w:r>
    </w:p>
    <w:p w:rsidR="0031499E" w:rsidRPr="009419FD" w:rsidRDefault="0031499E" w:rsidP="005D2B0C">
      <w:pPr>
        <w:rPr>
          <w:rFonts w:ascii="Arial" w:hAnsi="Arial" w:cs="Arial"/>
          <w:sz w:val="20"/>
          <w:szCs w:val="20"/>
        </w:rPr>
      </w:pPr>
      <w:r w:rsidRPr="009419FD">
        <w:rPr>
          <w:rFonts w:ascii="Arial" w:hAnsi="Arial" w:cs="Arial"/>
          <w:sz w:val="20"/>
          <w:szCs w:val="20"/>
        </w:rPr>
        <w:lastRenderedPageBreak/>
        <w:t>Ces cours n'acceptent qu'un joueur par jour, par association  et par droit de participation.</w:t>
      </w:r>
    </w:p>
    <w:p w:rsidR="0031499E" w:rsidRPr="009419FD" w:rsidRDefault="0031499E" w:rsidP="005D2B0C">
      <w:pPr>
        <w:rPr>
          <w:rFonts w:ascii="Arial" w:hAnsi="Arial" w:cs="Arial"/>
          <w:sz w:val="20"/>
          <w:szCs w:val="20"/>
        </w:rPr>
      </w:pPr>
      <w:r w:rsidRPr="009419FD">
        <w:rPr>
          <w:rFonts w:ascii="Arial" w:hAnsi="Arial" w:cs="Arial"/>
          <w:sz w:val="20"/>
          <w:szCs w:val="20"/>
        </w:rPr>
        <w:t>Vu  le nombre de personnes intéressées, PGS n'a souscrit qu'un droit de participation (1500 € pour l'année).</w:t>
      </w:r>
    </w:p>
    <w:p w:rsidR="0031499E" w:rsidRPr="009419FD" w:rsidRDefault="0031499E" w:rsidP="005D2B0C">
      <w:pPr>
        <w:rPr>
          <w:rFonts w:ascii="Arial" w:hAnsi="Arial" w:cs="Arial"/>
          <w:i/>
          <w:iCs/>
          <w:sz w:val="20"/>
          <w:szCs w:val="20"/>
        </w:rPr>
      </w:pPr>
      <w:r w:rsidRPr="009419FD">
        <w:rPr>
          <w:rFonts w:ascii="Arial" w:hAnsi="Arial" w:cs="Arial"/>
          <w:i/>
          <w:iCs/>
          <w:sz w:val="20"/>
          <w:szCs w:val="20"/>
        </w:rPr>
        <w:t xml:space="preserve">A différentes reprises, ces cours ont été dispensés à une seule, voire 2 personnes. </w:t>
      </w:r>
    </w:p>
    <w:p w:rsidR="0031499E" w:rsidRPr="009419FD" w:rsidRDefault="0031499E" w:rsidP="005D2B0C">
      <w:pPr>
        <w:rPr>
          <w:rFonts w:ascii="Arial" w:hAnsi="Arial" w:cs="Arial"/>
          <w:i/>
          <w:iCs/>
          <w:sz w:val="20"/>
          <w:szCs w:val="20"/>
        </w:rPr>
      </w:pPr>
      <w:r w:rsidRPr="009419FD">
        <w:rPr>
          <w:rFonts w:ascii="Arial" w:hAnsi="Arial" w:cs="Arial"/>
          <w:i/>
          <w:iCs/>
          <w:sz w:val="20"/>
          <w:szCs w:val="20"/>
        </w:rPr>
        <w:t>L'idée de regrouper 2 personnes de PGS par cours, c’est-à-dire  1 jour sur 2  a été proposée aux enseignants, cette variante n'a pas été retenue car trop difficile à gérer en fonction des réservations de dernière minute.</w:t>
      </w:r>
    </w:p>
    <w:p w:rsidR="0031499E" w:rsidRPr="009419FD" w:rsidRDefault="0031499E" w:rsidP="005D2B0C">
      <w:pPr>
        <w:rPr>
          <w:rFonts w:ascii="Arial" w:hAnsi="Arial" w:cs="Arial"/>
          <w:sz w:val="20"/>
          <w:szCs w:val="20"/>
        </w:rPr>
      </w:pPr>
    </w:p>
    <w:p w:rsidR="0031499E" w:rsidRPr="009419FD" w:rsidRDefault="0031499E" w:rsidP="005D2B0C">
      <w:pPr>
        <w:rPr>
          <w:rStyle w:val="Lienhypertexte"/>
          <w:rFonts w:ascii="Arial" w:hAnsi="Arial" w:cs="Arial"/>
          <w:sz w:val="20"/>
          <w:szCs w:val="20"/>
        </w:rPr>
      </w:pPr>
      <w:r w:rsidRPr="009419FD">
        <w:rPr>
          <w:rFonts w:ascii="Arial" w:hAnsi="Arial" w:cs="Arial"/>
          <w:b/>
          <w:bCs/>
          <w:sz w:val="20"/>
          <w:szCs w:val="20"/>
          <w:u w:val="single"/>
        </w:rPr>
        <w:t>Création d’une adresse e-</w:t>
      </w:r>
      <w:proofErr w:type="gramStart"/>
      <w:r w:rsidRPr="009419FD">
        <w:rPr>
          <w:rFonts w:ascii="Arial" w:hAnsi="Arial" w:cs="Arial"/>
          <w:b/>
          <w:bCs/>
          <w:sz w:val="20"/>
          <w:szCs w:val="20"/>
          <w:u w:val="single"/>
        </w:rPr>
        <w:t>mail  :</w:t>
      </w:r>
      <w:proofErr w:type="gramEnd"/>
      <w:r w:rsidRPr="009419FD">
        <w:rPr>
          <w:rFonts w:ascii="Arial" w:hAnsi="Arial" w:cs="Arial"/>
          <w:b/>
          <w:bCs/>
          <w:sz w:val="20"/>
          <w:szCs w:val="20"/>
        </w:rPr>
        <w:t xml:space="preserve"> </w:t>
      </w:r>
      <w:hyperlink r:id="rId9" w:history="1">
        <w:r w:rsidRPr="009419FD">
          <w:rPr>
            <w:rStyle w:val="Lienhypertexte"/>
            <w:rFonts w:ascii="Arial" w:hAnsi="Arial" w:cs="Arial"/>
            <w:sz w:val="20"/>
            <w:szCs w:val="20"/>
          </w:rPr>
          <w:t>pharma.pgs@orange.fr</w:t>
        </w:r>
      </w:hyperlink>
    </w:p>
    <w:p w:rsidR="0031499E" w:rsidRPr="009419FD" w:rsidRDefault="0031499E" w:rsidP="005D2B0C">
      <w:pPr>
        <w:rPr>
          <w:rStyle w:val="Lienhypertexte"/>
          <w:rFonts w:ascii="Arial" w:hAnsi="Arial" w:cs="Arial"/>
          <w:color w:val="auto"/>
          <w:sz w:val="20"/>
          <w:szCs w:val="20"/>
          <w:u w:val="none"/>
        </w:rPr>
      </w:pPr>
      <w:r w:rsidRPr="009419FD">
        <w:rPr>
          <w:rStyle w:val="Lienhypertexte"/>
          <w:rFonts w:ascii="Arial" w:hAnsi="Arial" w:cs="Arial"/>
          <w:color w:val="auto"/>
          <w:sz w:val="20"/>
          <w:szCs w:val="20"/>
          <w:u w:val="none"/>
        </w:rPr>
        <w:t>Cette adresse est destinée uniquement à la communication de l'association, elle permettra de conserver un historique en cas de changement des responsables et de séparer les communications destinées à l'association et d'ordre personnel.</w:t>
      </w:r>
    </w:p>
    <w:p w:rsidR="0031499E" w:rsidRPr="009419FD" w:rsidRDefault="0031499E" w:rsidP="005D2B0C">
      <w:pPr>
        <w:rPr>
          <w:rFonts w:ascii="Arial" w:hAnsi="Arial" w:cs="Arial"/>
          <w:b/>
          <w:bCs/>
          <w:sz w:val="20"/>
          <w:szCs w:val="20"/>
          <w:u w:val="single"/>
        </w:rPr>
      </w:pPr>
      <w:r w:rsidRPr="009419FD">
        <w:rPr>
          <w:rFonts w:ascii="Arial" w:hAnsi="Arial" w:cs="Arial"/>
          <w:b/>
          <w:bCs/>
          <w:sz w:val="20"/>
          <w:szCs w:val="20"/>
          <w:u w:val="single"/>
        </w:rPr>
        <w:t xml:space="preserve">Répartition des joueurs par golf   </w:t>
      </w:r>
    </w:p>
    <w:p w:rsidR="0031499E" w:rsidRPr="009419FD" w:rsidRDefault="000F18D4" w:rsidP="005D2B0C">
      <w:pPr>
        <w:rPr>
          <w:rFonts w:ascii="Arial" w:hAnsi="Arial" w:cs="Arial"/>
          <w:sz w:val="20"/>
          <w:szCs w:val="20"/>
        </w:rPr>
      </w:pPr>
      <w:r>
        <w:rPr>
          <w:rFonts w:ascii="Arial" w:hAnsi="Arial" w:cs="Arial"/>
          <w:noProof/>
          <w:sz w:val="20"/>
          <w:szCs w:val="20"/>
          <w:lang w:eastAsia="fr-FR"/>
        </w:rPr>
        <w:drawing>
          <wp:inline distT="0" distB="0" distL="0" distR="0">
            <wp:extent cx="4562475" cy="2247900"/>
            <wp:effectExtent l="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75" cy="2247900"/>
                    </a:xfrm>
                    <a:prstGeom prst="rect">
                      <a:avLst/>
                    </a:prstGeom>
                    <a:noFill/>
                    <a:ln>
                      <a:noFill/>
                    </a:ln>
                  </pic:spPr>
                </pic:pic>
              </a:graphicData>
            </a:graphic>
          </wp:inline>
        </w:drawing>
      </w:r>
    </w:p>
    <w:p w:rsidR="0031499E" w:rsidRPr="009419FD" w:rsidRDefault="0031499E" w:rsidP="005D2B0C">
      <w:pPr>
        <w:rPr>
          <w:rFonts w:ascii="Arial" w:hAnsi="Arial" w:cs="Arial"/>
          <w:sz w:val="20"/>
          <w:szCs w:val="20"/>
        </w:rPr>
      </w:pPr>
      <w:r w:rsidRPr="009419FD">
        <w:rPr>
          <w:rFonts w:ascii="Arial" w:hAnsi="Arial" w:cs="Arial"/>
          <w:sz w:val="20"/>
          <w:szCs w:val="20"/>
        </w:rPr>
        <w:t>Suite aux problèmes rencontrés en 2019, le comité PGS a décidé de réduire l'effectif des extérieurs.  En 2020 il n'y a eu aucune nouvelle adhésion d'extérieurs.</w:t>
      </w:r>
    </w:p>
    <w:p w:rsidR="0031499E" w:rsidRPr="009419FD" w:rsidRDefault="0031499E" w:rsidP="005D2B0C">
      <w:pPr>
        <w:rPr>
          <w:rFonts w:ascii="Arial" w:hAnsi="Arial" w:cs="Arial"/>
          <w:sz w:val="20"/>
          <w:szCs w:val="20"/>
        </w:rPr>
      </w:pPr>
      <w:proofErr w:type="gramStart"/>
      <w:r w:rsidRPr="009419FD">
        <w:rPr>
          <w:rFonts w:ascii="Arial" w:hAnsi="Arial" w:cs="Arial"/>
          <w:sz w:val="20"/>
          <w:szCs w:val="20"/>
        </w:rPr>
        <w:t>2018  :</w:t>
      </w:r>
      <w:proofErr w:type="gramEnd"/>
      <w:r w:rsidRPr="009419FD">
        <w:rPr>
          <w:rFonts w:ascii="Arial" w:hAnsi="Arial" w:cs="Arial"/>
          <w:sz w:val="20"/>
          <w:szCs w:val="20"/>
        </w:rPr>
        <w:t xml:space="preserve">  </w:t>
      </w:r>
      <w:r w:rsidRPr="009419FD">
        <w:rPr>
          <w:rFonts w:ascii="Arial" w:hAnsi="Arial" w:cs="Arial"/>
          <w:b/>
          <w:bCs/>
          <w:sz w:val="20"/>
          <w:szCs w:val="20"/>
        </w:rPr>
        <w:t>40 %</w:t>
      </w:r>
      <w:r w:rsidRPr="009419FD">
        <w:rPr>
          <w:rFonts w:ascii="Arial" w:hAnsi="Arial" w:cs="Arial"/>
          <w:sz w:val="20"/>
          <w:szCs w:val="20"/>
        </w:rPr>
        <w:t xml:space="preserve">         -        2019  :  </w:t>
      </w:r>
      <w:r w:rsidRPr="009419FD">
        <w:rPr>
          <w:rFonts w:ascii="Arial" w:hAnsi="Arial" w:cs="Arial"/>
          <w:b/>
          <w:bCs/>
          <w:sz w:val="20"/>
          <w:szCs w:val="20"/>
        </w:rPr>
        <w:t>38 %</w:t>
      </w:r>
      <w:r w:rsidRPr="009419FD">
        <w:rPr>
          <w:rFonts w:ascii="Arial" w:hAnsi="Arial" w:cs="Arial"/>
          <w:sz w:val="20"/>
          <w:szCs w:val="20"/>
        </w:rPr>
        <w:t xml:space="preserve">       -       2020  :   </w:t>
      </w:r>
      <w:r w:rsidRPr="009419FD">
        <w:rPr>
          <w:rFonts w:ascii="Arial" w:hAnsi="Arial" w:cs="Arial"/>
          <w:b/>
          <w:bCs/>
          <w:sz w:val="20"/>
          <w:szCs w:val="20"/>
        </w:rPr>
        <w:t>35 %</w:t>
      </w:r>
    </w:p>
    <w:p w:rsidR="0031499E" w:rsidRPr="009419FD" w:rsidRDefault="0031499E" w:rsidP="005D2B0C">
      <w:pPr>
        <w:rPr>
          <w:rFonts w:ascii="Arial" w:hAnsi="Arial" w:cs="Arial"/>
          <w:b/>
          <w:bCs/>
          <w:sz w:val="20"/>
          <w:szCs w:val="20"/>
          <w:u w:val="single"/>
        </w:rPr>
      </w:pPr>
      <w:r w:rsidRPr="009419FD">
        <w:rPr>
          <w:rFonts w:ascii="Arial" w:hAnsi="Arial" w:cs="Arial"/>
          <w:b/>
          <w:bCs/>
          <w:sz w:val="20"/>
          <w:szCs w:val="20"/>
          <w:u w:val="single"/>
        </w:rPr>
        <w:t>Utilisation des droits de jeu en 2020</w:t>
      </w:r>
    </w:p>
    <w:p w:rsidR="0031499E" w:rsidRPr="009419FD" w:rsidRDefault="0031499E" w:rsidP="005D2B0C">
      <w:pPr>
        <w:rPr>
          <w:rFonts w:ascii="Arial" w:hAnsi="Arial" w:cs="Arial"/>
          <w:sz w:val="20"/>
          <w:szCs w:val="20"/>
        </w:rPr>
      </w:pPr>
      <w:r w:rsidRPr="009419FD">
        <w:rPr>
          <w:rFonts w:ascii="Arial" w:hAnsi="Arial" w:cs="Arial"/>
          <w:sz w:val="20"/>
          <w:szCs w:val="20"/>
        </w:rPr>
        <w:t xml:space="preserve">Le tableau est issu de l'extraction des réservations à partir </w:t>
      </w:r>
      <w:proofErr w:type="gramStart"/>
      <w:r w:rsidRPr="009419FD">
        <w:rPr>
          <w:rFonts w:ascii="Arial" w:hAnsi="Arial" w:cs="Arial"/>
          <w:sz w:val="20"/>
          <w:szCs w:val="20"/>
        </w:rPr>
        <w:t>de ASGOLFCB</w:t>
      </w:r>
      <w:proofErr w:type="gramEnd"/>
      <w:r w:rsidRPr="009419FD">
        <w:rPr>
          <w:rFonts w:ascii="Arial" w:hAnsi="Arial" w:cs="Arial"/>
          <w:sz w:val="20"/>
          <w:szCs w:val="20"/>
        </w:rPr>
        <w:t xml:space="preserve"> pour la période de Janvier à fin Octobre (avant reconfinement du 30 Octobre).</w:t>
      </w:r>
    </w:p>
    <w:p w:rsidR="0031499E" w:rsidRPr="009419FD" w:rsidRDefault="0031499E" w:rsidP="005D2B0C">
      <w:pPr>
        <w:rPr>
          <w:rFonts w:ascii="Arial" w:hAnsi="Arial" w:cs="Arial"/>
          <w:sz w:val="20"/>
          <w:szCs w:val="20"/>
        </w:rPr>
      </w:pPr>
      <w:r w:rsidRPr="009419FD">
        <w:rPr>
          <w:rFonts w:ascii="Arial" w:hAnsi="Arial" w:cs="Arial"/>
          <w:b/>
          <w:bCs/>
          <w:sz w:val="20"/>
          <w:szCs w:val="20"/>
        </w:rPr>
        <w:t>1795</w:t>
      </w:r>
      <w:r w:rsidRPr="009419FD">
        <w:rPr>
          <w:rFonts w:ascii="Arial" w:hAnsi="Arial" w:cs="Arial"/>
          <w:sz w:val="20"/>
          <w:szCs w:val="20"/>
        </w:rPr>
        <w:t xml:space="preserve"> parcours ont été effectués en 2020 (</w:t>
      </w:r>
      <w:r w:rsidRPr="009419FD">
        <w:rPr>
          <w:rFonts w:ascii="Arial" w:hAnsi="Arial" w:cs="Arial"/>
          <w:b/>
          <w:bCs/>
          <w:sz w:val="20"/>
          <w:szCs w:val="20"/>
        </w:rPr>
        <w:t xml:space="preserve">1860 </w:t>
      </w:r>
      <w:r w:rsidRPr="009419FD">
        <w:rPr>
          <w:rFonts w:ascii="Arial" w:hAnsi="Arial" w:cs="Arial"/>
          <w:sz w:val="20"/>
          <w:szCs w:val="20"/>
        </w:rPr>
        <w:t>parcours en 2019).</w:t>
      </w:r>
    </w:p>
    <w:p w:rsidR="0031499E" w:rsidRPr="009419FD" w:rsidRDefault="0031499E" w:rsidP="005D2B0C">
      <w:pPr>
        <w:rPr>
          <w:rFonts w:ascii="Arial" w:hAnsi="Arial" w:cs="Arial"/>
          <w:sz w:val="20"/>
          <w:szCs w:val="20"/>
        </w:rPr>
      </w:pPr>
      <w:r w:rsidRPr="009419FD">
        <w:rPr>
          <w:rFonts w:ascii="Arial" w:hAnsi="Arial" w:cs="Arial"/>
          <w:sz w:val="20"/>
          <w:szCs w:val="20"/>
        </w:rPr>
        <w:t>On remarque qu'avec une réduction d'effectif  de 10 % et une période de confinement d'à peu près 3mois et demi (1</w:t>
      </w:r>
      <w:r w:rsidRPr="009419FD">
        <w:rPr>
          <w:rFonts w:ascii="Arial" w:hAnsi="Arial" w:cs="Arial"/>
          <w:sz w:val="20"/>
          <w:szCs w:val="20"/>
          <w:vertAlign w:val="superscript"/>
        </w:rPr>
        <w:t>er</w:t>
      </w:r>
      <w:r w:rsidRPr="009419FD">
        <w:rPr>
          <w:rFonts w:ascii="Arial" w:hAnsi="Arial" w:cs="Arial"/>
          <w:sz w:val="20"/>
          <w:szCs w:val="20"/>
        </w:rPr>
        <w:t xml:space="preserve"> confinement 1 mois et 25jours, 2</w:t>
      </w:r>
      <w:r w:rsidRPr="009419FD">
        <w:rPr>
          <w:rFonts w:ascii="Arial" w:hAnsi="Arial" w:cs="Arial"/>
          <w:sz w:val="20"/>
          <w:szCs w:val="20"/>
          <w:vertAlign w:val="superscript"/>
        </w:rPr>
        <w:t>ème</w:t>
      </w:r>
      <w:r w:rsidRPr="009419FD">
        <w:rPr>
          <w:rFonts w:ascii="Arial" w:hAnsi="Arial" w:cs="Arial"/>
          <w:sz w:val="20"/>
          <w:szCs w:val="20"/>
        </w:rPr>
        <w:t xml:space="preserve"> confinement 1mois et 15 jours) le nombre de parcours est légèrement inférieur de 65 parcours.</w:t>
      </w:r>
    </w:p>
    <w:p w:rsidR="0031499E" w:rsidRPr="009419FD" w:rsidRDefault="0031499E" w:rsidP="005D2B0C">
      <w:pPr>
        <w:rPr>
          <w:rFonts w:ascii="Arial" w:hAnsi="Arial" w:cs="Arial"/>
          <w:sz w:val="20"/>
          <w:szCs w:val="20"/>
          <w:u w:val="single"/>
        </w:rPr>
      </w:pPr>
      <w:r w:rsidRPr="009419FD">
        <w:rPr>
          <w:rFonts w:ascii="Arial" w:hAnsi="Arial" w:cs="Arial"/>
          <w:sz w:val="20"/>
          <w:szCs w:val="20"/>
          <w:u w:val="single"/>
        </w:rPr>
        <w:t>Détail de l'utilisation des droits de jeu</w:t>
      </w:r>
    </w:p>
    <w:p w:rsidR="0031499E" w:rsidRPr="009419FD" w:rsidRDefault="0031499E" w:rsidP="005D2B0C">
      <w:pPr>
        <w:rPr>
          <w:rFonts w:ascii="Arial" w:hAnsi="Arial" w:cs="Arial"/>
          <w:sz w:val="20"/>
          <w:szCs w:val="20"/>
        </w:rPr>
      </w:pPr>
      <w:r w:rsidRPr="009419FD">
        <w:rPr>
          <w:rFonts w:ascii="Arial" w:hAnsi="Arial" w:cs="Arial"/>
          <w:b/>
          <w:bCs/>
          <w:sz w:val="20"/>
          <w:szCs w:val="20"/>
        </w:rPr>
        <w:t>Le Gouverneur</w:t>
      </w:r>
      <w:r w:rsidRPr="009419FD">
        <w:rPr>
          <w:rFonts w:ascii="Arial" w:hAnsi="Arial" w:cs="Arial"/>
          <w:sz w:val="20"/>
          <w:szCs w:val="20"/>
        </w:rPr>
        <w:tab/>
      </w:r>
      <w:r w:rsidRPr="009419FD">
        <w:rPr>
          <w:rFonts w:ascii="Arial" w:hAnsi="Arial" w:cs="Arial"/>
          <w:sz w:val="20"/>
          <w:szCs w:val="20"/>
        </w:rPr>
        <w:tab/>
        <w:t>883 parcours     soit  110 parcours par droit de jeu</w:t>
      </w:r>
    </w:p>
    <w:p w:rsidR="0031499E" w:rsidRPr="009419FD" w:rsidRDefault="0031499E" w:rsidP="005D2B0C">
      <w:pPr>
        <w:rPr>
          <w:rFonts w:ascii="Arial" w:hAnsi="Arial" w:cs="Arial"/>
          <w:sz w:val="20"/>
          <w:szCs w:val="20"/>
        </w:rPr>
      </w:pPr>
      <w:r w:rsidRPr="009419FD">
        <w:rPr>
          <w:rFonts w:ascii="Arial" w:hAnsi="Arial" w:cs="Arial"/>
          <w:b/>
          <w:bCs/>
          <w:sz w:val="20"/>
          <w:szCs w:val="20"/>
        </w:rPr>
        <w:t>Mionnay</w:t>
      </w:r>
      <w:r w:rsidRPr="009419FD">
        <w:rPr>
          <w:rFonts w:ascii="Arial" w:hAnsi="Arial" w:cs="Arial"/>
          <w:b/>
          <w:bCs/>
          <w:sz w:val="20"/>
          <w:szCs w:val="20"/>
        </w:rPr>
        <w:tab/>
      </w:r>
      <w:r w:rsidRPr="009419FD">
        <w:rPr>
          <w:rFonts w:ascii="Arial" w:hAnsi="Arial" w:cs="Arial"/>
          <w:sz w:val="20"/>
          <w:szCs w:val="20"/>
        </w:rPr>
        <w:tab/>
      </w:r>
      <w:r w:rsidRPr="009419FD">
        <w:rPr>
          <w:rFonts w:ascii="Arial" w:hAnsi="Arial" w:cs="Arial"/>
          <w:sz w:val="20"/>
          <w:szCs w:val="20"/>
        </w:rPr>
        <w:tab/>
        <w:t>521  parcours    soit     87 parcours par droit de jeu</w:t>
      </w:r>
    </w:p>
    <w:p w:rsidR="0031499E" w:rsidRPr="009419FD" w:rsidRDefault="0031499E" w:rsidP="005D2B0C">
      <w:pPr>
        <w:rPr>
          <w:rFonts w:ascii="Arial" w:hAnsi="Arial" w:cs="Arial"/>
          <w:sz w:val="20"/>
          <w:szCs w:val="20"/>
        </w:rPr>
      </w:pPr>
      <w:r w:rsidRPr="009419FD">
        <w:rPr>
          <w:rFonts w:ascii="Arial" w:hAnsi="Arial" w:cs="Arial"/>
          <w:b/>
          <w:bCs/>
          <w:sz w:val="20"/>
          <w:szCs w:val="20"/>
        </w:rPr>
        <w:t>Le Clou</w:t>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139  parcours    soit     70 parcours par droit de jeu</w:t>
      </w:r>
    </w:p>
    <w:p w:rsidR="0031499E" w:rsidRPr="009419FD" w:rsidRDefault="0031499E" w:rsidP="005D2B0C">
      <w:pPr>
        <w:rPr>
          <w:rFonts w:ascii="Arial" w:hAnsi="Arial" w:cs="Arial"/>
          <w:sz w:val="20"/>
          <w:szCs w:val="20"/>
        </w:rPr>
      </w:pPr>
      <w:r w:rsidRPr="009419FD">
        <w:rPr>
          <w:rFonts w:ascii="Arial" w:hAnsi="Arial" w:cs="Arial"/>
          <w:b/>
          <w:bCs/>
          <w:sz w:val="20"/>
          <w:szCs w:val="20"/>
        </w:rPr>
        <w:t>Chassieu</w:t>
      </w:r>
      <w:r w:rsidRPr="009419FD">
        <w:rPr>
          <w:rFonts w:ascii="Arial" w:hAnsi="Arial" w:cs="Arial"/>
          <w:b/>
          <w:bCs/>
          <w:sz w:val="20"/>
          <w:szCs w:val="20"/>
        </w:rPr>
        <w:tab/>
      </w:r>
      <w:r w:rsidRPr="009419FD">
        <w:rPr>
          <w:rFonts w:ascii="Arial" w:hAnsi="Arial" w:cs="Arial"/>
          <w:sz w:val="20"/>
          <w:szCs w:val="20"/>
        </w:rPr>
        <w:tab/>
      </w:r>
      <w:r w:rsidRPr="009419FD">
        <w:rPr>
          <w:rFonts w:ascii="Arial" w:hAnsi="Arial" w:cs="Arial"/>
          <w:sz w:val="20"/>
          <w:szCs w:val="20"/>
        </w:rPr>
        <w:tab/>
        <w:t>182  parcours    soit     91 parcours par droit de jeu</w:t>
      </w:r>
    </w:p>
    <w:p w:rsidR="0031499E" w:rsidRPr="009419FD" w:rsidRDefault="0031499E" w:rsidP="006B76A9">
      <w:pPr>
        <w:rPr>
          <w:rFonts w:ascii="Arial" w:hAnsi="Arial" w:cs="Arial"/>
          <w:sz w:val="20"/>
          <w:szCs w:val="20"/>
        </w:rPr>
      </w:pPr>
      <w:r w:rsidRPr="009419FD">
        <w:rPr>
          <w:rFonts w:ascii="Arial" w:hAnsi="Arial" w:cs="Arial"/>
          <w:b/>
          <w:bCs/>
          <w:sz w:val="20"/>
          <w:szCs w:val="20"/>
        </w:rPr>
        <w:t>Cours collectifs</w:t>
      </w:r>
      <w:r w:rsidRPr="009419FD">
        <w:rPr>
          <w:rFonts w:ascii="Arial" w:hAnsi="Arial" w:cs="Arial"/>
          <w:sz w:val="20"/>
          <w:szCs w:val="20"/>
        </w:rPr>
        <w:t xml:space="preserve">               70   Heures</w:t>
      </w:r>
    </w:p>
    <w:p w:rsidR="0031499E" w:rsidRPr="006C2674" w:rsidRDefault="0031499E" w:rsidP="00A52BC0">
      <w:pPr>
        <w:pStyle w:val="Paragraphedeliste"/>
        <w:numPr>
          <w:ilvl w:val="0"/>
          <w:numId w:val="3"/>
        </w:numPr>
        <w:ind w:left="284" w:hanging="426"/>
        <w:rPr>
          <w:rFonts w:ascii="Arial" w:hAnsi="Arial" w:cs="Arial"/>
          <w:b/>
          <w:bCs/>
          <w:sz w:val="24"/>
          <w:szCs w:val="24"/>
        </w:rPr>
      </w:pPr>
      <w:r w:rsidRPr="006C2674">
        <w:rPr>
          <w:rFonts w:ascii="Arial" w:hAnsi="Arial" w:cs="Arial"/>
          <w:b/>
          <w:bCs/>
          <w:sz w:val="24"/>
          <w:szCs w:val="24"/>
          <w:u w:val="single"/>
        </w:rPr>
        <w:lastRenderedPageBreak/>
        <w:t>Bilan sportif</w:t>
      </w:r>
    </w:p>
    <w:p w:rsidR="0031499E" w:rsidRPr="009419FD" w:rsidRDefault="0031499E" w:rsidP="00A17D88">
      <w:pPr>
        <w:ind w:left="1416" w:firstLine="708"/>
        <w:rPr>
          <w:rFonts w:ascii="Arial" w:hAnsi="Arial" w:cs="Arial"/>
          <w:sz w:val="20"/>
          <w:szCs w:val="20"/>
        </w:rPr>
      </w:pPr>
      <w:r w:rsidRPr="009419FD">
        <w:rPr>
          <w:rFonts w:ascii="Arial" w:hAnsi="Arial" w:cs="Arial"/>
          <w:sz w:val="20"/>
          <w:szCs w:val="20"/>
        </w:rPr>
        <w:t>PHARMA CORPO SENIOR 2020</w:t>
      </w:r>
    </w:p>
    <w:p w:rsidR="0031499E" w:rsidRPr="009419FD" w:rsidRDefault="0031499E" w:rsidP="00A17D88">
      <w:pPr>
        <w:rPr>
          <w:rFonts w:ascii="Arial" w:hAnsi="Arial" w:cs="Arial"/>
          <w:sz w:val="20"/>
          <w:szCs w:val="20"/>
        </w:rPr>
      </w:pPr>
      <w:r w:rsidRPr="009419FD">
        <w:rPr>
          <w:rFonts w:ascii="Arial" w:hAnsi="Arial" w:cs="Arial"/>
          <w:sz w:val="20"/>
          <w:szCs w:val="20"/>
        </w:rPr>
        <w:t>Pour cette année golfique difficile, le calendrier a été ramené à 5 compétions en ce qui concerne PGS.</w:t>
      </w:r>
    </w:p>
    <w:p w:rsidR="0031499E" w:rsidRPr="009419FD" w:rsidRDefault="0031499E" w:rsidP="00A17D88">
      <w:pPr>
        <w:rPr>
          <w:rFonts w:ascii="Arial" w:hAnsi="Arial" w:cs="Arial"/>
          <w:sz w:val="20"/>
          <w:szCs w:val="20"/>
        </w:rPr>
      </w:pPr>
      <w:r w:rsidRPr="009419FD">
        <w:rPr>
          <w:rFonts w:ascii="Arial" w:hAnsi="Arial" w:cs="Arial"/>
          <w:sz w:val="20"/>
          <w:szCs w:val="20"/>
        </w:rPr>
        <w:t>2 Trophée en 4B  et 3 compétions en individuel,</w:t>
      </w:r>
    </w:p>
    <w:p w:rsidR="0031499E" w:rsidRPr="009419FD" w:rsidRDefault="0031499E" w:rsidP="00A17D88">
      <w:pPr>
        <w:rPr>
          <w:rFonts w:ascii="Arial" w:hAnsi="Arial" w:cs="Arial"/>
          <w:sz w:val="20"/>
          <w:szCs w:val="20"/>
        </w:rPr>
      </w:pPr>
      <w:r w:rsidRPr="009419FD">
        <w:rPr>
          <w:rFonts w:ascii="Arial" w:hAnsi="Arial" w:cs="Arial"/>
          <w:sz w:val="20"/>
          <w:szCs w:val="20"/>
        </w:rPr>
        <w:t>L'</w:t>
      </w:r>
      <w:proofErr w:type="spellStart"/>
      <w:r w:rsidRPr="009419FD">
        <w:rPr>
          <w:rFonts w:ascii="Arial" w:hAnsi="Arial" w:cs="Arial"/>
          <w:sz w:val="20"/>
          <w:szCs w:val="20"/>
        </w:rPr>
        <w:t>interligue</w:t>
      </w:r>
      <w:proofErr w:type="spellEnd"/>
      <w:r w:rsidRPr="009419FD">
        <w:rPr>
          <w:rFonts w:ascii="Arial" w:hAnsi="Arial" w:cs="Arial"/>
          <w:sz w:val="20"/>
          <w:szCs w:val="20"/>
        </w:rPr>
        <w:t xml:space="preserve"> et la clôture qui habituellement se jouent en MP ont  été transformés en individuel.</w:t>
      </w:r>
    </w:p>
    <w:p w:rsidR="0031499E" w:rsidRPr="009419FD" w:rsidRDefault="0031499E" w:rsidP="00A17D88">
      <w:pPr>
        <w:rPr>
          <w:rFonts w:ascii="Arial" w:hAnsi="Arial" w:cs="Arial"/>
          <w:sz w:val="20"/>
          <w:szCs w:val="20"/>
        </w:rPr>
      </w:pPr>
      <w:r w:rsidRPr="009419FD">
        <w:rPr>
          <w:rFonts w:ascii="Arial" w:hAnsi="Arial" w:cs="Arial"/>
          <w:sz w:val="20"/>
          <w:szCs w:val="20"/>
        </w:rPr>
        <w:t xml:space="preserve"> 23 joueurs étaient partants pour ces compétions.</w:t>
      </w:r>
    </w:p>
    <w:p w:rsidR="0031499E" w:rsidRPr="009419FD" w:rsidRDefault="0031499E" w:rsidP="00A17D88">
      <w:pPr>
        <w:rPr>
          <w:rFonts w:ascii="Arial" w:hAnsi="Arial" w:cs="Arial"/>
          <w:b/>
          <w:bCs/>
          <w:sz w:val="20"/>
          <w:szCs w:val="20"/>
        </w:rPr>
      </w:pPr>
      <w:r w:rsidRPr="009419FD">
        <w:rPr>
          <w:rFonts w:ascii="Arial" w:hAnsi="Arial" w:cs="Arial"/>
          <w:b/>
          <w:bCs/>
          <w:sz w:val="20"/>
          <w:szCs w:val="20"/>
        </w:rPr>
        <w:t xml:space="preserve">Trophée 3 du 18 aout à Mionnay                  Net             </w:t>
      </w:r>
      <w:r w:rsidRPr="009419FD">
        <w:rPr>
          <w:rFonts w:ascii="Arial" w:hAnsi="Arial" w:cs="Arial"/>
          <w:b/>
          <w:bCs/>
          <w:sz w:val="20"/>
          <w:szCs w:val="20"/>
        </w:rPr>
        <w:tab/>
        <w:t xml:space="preserve"> Brut</w:t>
      </w:r>
    </w:p>
    <w:p w:rsidR="0031499E" w:rsidRPr="009419FD" w:rsidRDefault="0031499E" w:rsidP="00A17D88">
      <w:pPr>
        <w:rPr>
          <w:rFonts w:ascii="Arial" w:hAnsi="Arial" w:cs="Arial"/>
          <w:sz w:val="20"/>
          <w:szCs w:val="20"/>
          <w:lang w:val="en-US"/>
        </w:rPr>
      </w:pPr>
      <w:proofErr w:type="spellStart"/>
      <w:proofErr w:type="gramStart"/>
      <w:r w:rsidRPr="009419FD">
        <w:rPr>
          <w:rFonts w:ascii="Arial" w:hAnsi="Arial" w:cs="Arial"/>
          <w:b/>
          <w:bCs/>
          <w:sz w:val="20"/>
          <w:szCs w:val="20"/>
          <w:lang w:val="en-US"/>
        </w:rPr>
        <w:t>e</w:t>
      </w:r>
      <w:r w:rsidRPr="009419FD">
        <w:rPr>
          <w:rFonts w:ascii="Arial" w:hAnsi="Arial" w:cs="Arial"/>
          <w:sz w:val="20"/>
          <w:szCs w:val="20"/>
          <w:lang w:val="en-US"/>
        </w:rPr>
        <w:t>q</w:t>
      </w:r>
      <w:proofErr w:type="spellEnd"/>
      <w:proofErr w:type="gramEnd"/>
      <w:r w:rsidRPr="009419FD">
        <w:rPr>
          <w:rFonts w:ascii="Arial" w:hAnsi="Arial" w:cs="Arial"/>
          <w:sz w:val="20"/>
          <w:szCs w:val="20"/>
          <w:lang w:val="en-US"/>
        </w:rPr>
        <w:t xml:space="preserve"> 1 : </w:t>
      </w:r>
      <w:proofErr w:type="spellStart"/>
      <w:r w:rsidRPr="009419FD">
        <w:rPr>
          <w:rFonts w:ascii="Arial" w:hAnsi="Arial" w:cs="Arial"/>
          <w:sz w:val="20"/>
          <w:szCs w:val="20"/>
          <w:lang w:val="en-US"/>
        </w:rPr>
        <w:t>G.Blanc</w:t>
      </w:r>
      <w:proofErr w:type="spellEnd"/>
      <w:r w:rsidRPr="009419FD">
        <w:rPr>
          <w:rFonts w:ascii="Arial" w:hAnsi="Arial" w:cs="Arial"/>
          <w:sz w:val="20"/>
          <w:szCs w:val="20"/>
          <w:lang w:val="en-US"/>
        </w:rPr>
        <w:t>/Manfred Mayer</w:t>
      </w:r>
      <w:r w:rsidRPr="009419FD">
        <w:rPr>
          <w:rFonts w:ascii="Arial" w:hAnsi="Arial" w:cs="Arial"/>
          <w:sz w:val="20"/>
          <w:szCs w:val="20"/>
          <w:lang w:val="en-US"/>
        </w:rPr>
        <w:tab/>
      </w:r>
      <w:r w:rsidRPr="009419FD">
        <w:rPr>
          <w:rFonts w:ascii="Arial" w:hAnsi="Arial" w:cs="Arial"/>
          <w:sz w:val="20"/>
          <w:szCs w:val="20"/>
          <w:lang w:val="en-US"/>
        </w:rPr>
        <w:tab/>
        <w:t xml:space="preserve">      33/50             35/50</w:t>
      </w:r>
    </w:p>
    <w:p w:rsidR="0031499E" w:rsidRPr="009419FD" w:rsidRDefault="0031499E" w:rsidP="00A17D88">
      <w:pPr>
        <w:rPr>
          <w:rFonts w:ascii="Arial" w:hAnsi="Arial" w:cs="Arial"/>
          <w:sz w:val="20"/>
          <w:szCs w:val="20"/>
        </w:rPr>
      </w:pPr>
      <w:proofErr w:type="spellStart"/>
      <w:proofErr w:type="gramStart"/>
      <w:r w:rsidRPr="009419FD">
        <w:rPr>
          <w:rFonts w:ascii="Arial" w:hAnsi="Arial" w:cs="Arial"/>
          <w:sz w:val="20"/>
          <w:szCs w:val="20"/>
        </w:rPr>
        <w:t>eq</w:t>
      </w:r>
      <w:proofErr w:type="spellEnd"/>
      <w:proofErr w:type="gramEnd"/>
      <w:r w:rsidRPr="009419FD">
        <w:rPr>
          <w:rFonts w:ascii="Arial" w:hAnsi="Arial" w:cs="Arial"/>
          <w:sz w:val="20"/>
          <w:szCs w:val="20"/>
        </w:rPr>
        <w:t xml:space="preserve"> 2 : </w:t>
      </w:r>
      <w:proofErr w:type="spellStart"/>
      <w:r w:rsidRPr="009419FD">
        <w:rPr>
          <w:rFonts w:ascii="Arial" w:hAnsi="Arial" w:cs="Arial"/>
          <w:sz w:val="20"/>
          <w:szCs w:val="20"/>
        </w:rPr>
        <w:t>E.Statiotis</w:t>
      </w:r>
      <w:proofErr w:type="spellEnd"/>
      <w:r w:rsidRPr="009419FD">
        <w:rPr>
          <w:rFonts w:ascii="Arial" w:hAnsi="Arial" w:cs="Arial"/>
          <w:sz w:val="20"/>
          <w:szCs w:val="20"/>
        </w:rPr>
        <w:t xml:space="preserve"> / </w:t>
      </w:r>
      <w:proofErr w:type="spellStart"/>
      <w:r w:rsidRPr="009419FD">
        <w:rPr>
          <w:rFonts w:ascii="Arial" w:hAnsi="Arial" w:cs="Arial"/>
          <w:sz w:val="20"/>
          <w:szCs w:val="20"/>
        </w:rPr>
        <w:t>M.Blanc</w:t>
      </w:r>
      <w:proofErr w:type="spellEnd"/>
      <w:r w:rsidRPr="009419FD">
        <w:rPr>
          <w:rFonts w:ascii="Arial" w:hAnsi="Arial" w:cs="Arial"/>
          <w:sz w:val="20"/>
          <w:szCs w:val="20"/>
        </w:rPr>
        <w:tab/>
      </w:r>
      <w:r w:rsidRPr="009419FD">
        <w:rPr>
          <w:rFonts w:ascii="Arial" w:hAnsi="Arial" w:cs="Arial"/>
          <w:sz w:val="20"/>
          <w:szCs w:val="20"/>
        </w:rPr>
        <w:tab/>
        <w:t xml:space="preserve">     49/50</w:t>
      </w:r>
      <w:r w:rsidRPr="009419FD">
        <w:rPr>
          <w:rFonts w:ascii="Arial" w:hAnsi="Arial" w:cs="Arial"/>
          <w:sz w:val="20"/>
          <w:szCs w:val="20"/>
        </w:rPr>
        <w:tab/>
      </w:r>
      <w:r w:rsidRPr="009419FD">
        <w:rPr>
          <w:rFonts w:ascii="Arial" w:hAnsi="Arial" w:cs="Arial"/>
          <w:sz w:val="20"/>
          <w:szCs w:val="20"/>
        </w:rPr>
        <w:tab/>
        <w:t>39/50</w:t>
      </w:r>
    </w:p>
    <w:p w:rsidR="0031499E" w:rsidRPr="009419FD" w:rsidRDefault="0031499E" w:rsidP="00A17D88">
      <w:pPr>
        <w:rPr>
          <w:rFonts w:ascii="Arial" w:hAnsi="Arial" w:cs="Arial"/>
          <w:sz w:val="20"/>
          <w:szCs w:val="20"/>
        </w:rPr>
      </w:pPr>
      <w:proofErr w:type="spellStart"/>
      <w:proofErr w:type="gramStart"/>
      <w:r w:rsidRPr="009419FD">
        <w:rPr>
          <w:rFonts w:ascii="Arial" w:hAnsi="Arial" w:cs="Arial"/>
          <w:sz w:val="20"/>
          <w:szCs w:val="20"/>
        </w:rPr>
        <w:t>eq</w:t>
      </w:r>
      <w:proofErr w:type="spellEnd"/>
      <w:proofErr w:type="gramEnd"/>
      <w:r w:rsidRPr="009419FD">
        <w:rPr>
          <w:rFonts w:ascii="Arial" w:hAnsi="Arial" w:cs="Arial"/>
          <w:sz w:val="20"/>
          <w:szCs w:val="20"/>
        </w:rPr>
        <w:t xml:space="preserve"> 3 : </w:t>
      </w:r>
      <w:proofErr w:type="spellStart"/>
      <w:r w:rsidRPr="009419FD">
        <w:rPr>
          <w:rFonts w:ascii="Arial" w:hAnsi="Arial" w:cs="Arial"/>
          <w:sz w:val="20"/>
          <w:szCs w:val="20"/>
        </w:rPr>
        <w:t>G.Poinsignon</w:t>
      </w:r>
      <w:proofErr w:type="spellEnd"/>
      <w:r w:rsidRPr="009419FD">
        <w:rPr>
          <w:rFonts w:ascii="Arial" w:hAnsi="Arial" w:cs="Arial"/>
          <w:sz w:val="20"/>
          <w:szCs w:val="20"/>
        </w:rPr>
        <w:t xml:space="preserve"> / </w:t>
      </w:r>
      <w:proofErr w:type="spellStart"/>
      <w:r w:rsidRPr="009419FD">
        <w:rPr>
          <w:rFonts w:ascii="Arial" w:hAnsi="Arial" w:cs="Arial"/>
          <w:sz w:val="20"/>
          <w:szCs w:val="20"/>
        </w:rPr>
        <w:t>D.Cordon</w:t>
      </w:r>
      <w:proofErr w:type="spellEnd"/>
      <w:r w:rsidRPr="009419FD">
        <w:rPr>
          <w:rFonts w:ascii="Arial" w:hAnsi="Arial" w:cs="Arial"/>
          <w:sz w:val="20"/>
          <w:szCs w:val="20"/>
        </w:rPr>
        <w:tab/>
      </w:r>
      <w:r w:rsidRPr="009419FD">
        <w:rPr>
          <w:rFonts w:ascii="Arial" w:hAnsi="Arial" w:cs="Arial"/>
          <w:sz w:val="20"/>
          <w:szCs w:val="20"/>
        </w:rPr>
        <w:tab/>
        <w:t xml:space="preserve">     47/50</w:t>
      </w:r>
      <w:r w:rsidRPr="009419FD">
        <w:rPr>
          <w:rFonts w:ascii="Arial" w:hAnsi="Arial" w:cs="Arial"/>
          <w:sz w:val="20"/>
          <w:szCs w:val="20"/>
        </w:rPr>
        <w:tab/>
      </w:r>
      <w:r w:rsidRPr="009419FD">
        <w:rPr>
          <w:rFonts w:ascii="Arial" w:hAnsi="Arial" w:cs="Arial"/>
          <w:sz w:val="20"/>
          <w:szCs w:val="20"/>
        </w:rPr>
        <w:tab/>
        <w:t>42/50</w:t>
      </w:r>
    </w:p>
    <w:p w:rsidR="0031499E" w:rsidRPr="009419FD" w:rsidRDefault="0031499E" w:rsidP="00A17D88">
      <w:pPr>
        <w:rPr>
          <w:rFonts w:ascii="Arial" w:hAnsi="Arial" w:cs="Arial"/>
          <w:sz w:val="20"/>
          <w:szCs w:val="20"/>
        </w:rPr>
      </w:pPr>
      <w:r w:rsidRPr="009419FD">
        <w:rPr>
          <w:rFonts w:ascii="Arial" w:hAnsi="Arial" w:cs="Arial"/>
          <w:sz w:val="20"/>
          <w:szCs w:val="20"/>
        </w:rPr>
        <w:t xml:space="preserve"> Classement PGS</w:t>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 xml:space="preserve">                   19/21</w:t>
      </w:r>
      <w:r w:rsidRPr="009419FD">
        <w:rPr>
          <w:rFonts w:ascii="Arial" w:hAnsi="Arial" w:cs="Arial"/>
          <w:sz w:val="20"/>
          <w:szCs w:val="20"/>
        </w:rPr>
        <w:tab/>
      </w:r>
      <w:r w:rsidRPr="009419FD">
        <w:rPr>
          <w:rFonts w:ascii="Arial" w:hAnsi="Arial" w:cs="Arial"/>
          <w:sz w:val="20"/>
          <w:szCs w:val="20"/>
        </w:rPr>
        <w:tab/>
        <w:t>18/21</w:t>
      </w:r>
    </w:p>
    <w:p w:rsidR="0031499E" w:rsidRPr="009419FD" w:rsidRDefault="0031499E" w:rsidP="00A17D88">
      <w:pPr>
        <w:rPr>
          <w:rFonts w:ascii="Arial" w:hAnsi="Arial" w:cs="Arial"/>
          <w:b/>
          <w:bCs/>
          <w:sz w:val="20"/>
          <w:szCs w:val="20"/>
        </w:rPr>
      </w:pPr>
      <w:r w:rsidRPr="009419FD">
        <w:rPr>
          <w:rFonts w:ascii="Arial" w:hAnsi="Arial" w:cs="Arial"/>
          <w:b/>
          <w:bCs/>
          <w:sz w:val="20"/>
          <w:szCs w:val="20"/>
        </w:rPr>
        <w:t xml:space="preserve">Trophée 4 du 16 Septembre à Giez                Net             </w:t>
      </w:r>
      <w:r w:rsidRPr="009419FD">
        <w:rPr>
          <w:rFonts w:ascii="Arial" w:hAnsi="Arial" w:cs="Arial"/>
          <w:b/>
          <w:bCs/>
          <w:sz w:val="20"/>
          <w:szCs w:val="20"/>
        </w:rPr>
        <w:tab/>
        <w:t>Brut</w:t>
      </w:r>
    </w:p>
    <w:p w:rsidR="0031499E" w:rsidRPr="009419FD" w:rsidRDefault="0031499E" w:rsidP="00A17D88">
      <w:pPr>
        <w:rPr>
          <w:rFonts w:ascii="Arial" w:hAnsi="Arial" w:cs="Arial"/>
          <w:sz w:val="20"/>
          <w:szCs w:val="20"/>
        </w:rPr>
      </w:pPr>
      <w:proofErr w:type="spellStart"/>
      <w:proofErr w:type="gramStart"/>
      <w:r w:rsidRPr="009419FD">
        <w:rPr>
          <w:rFonts w:ascii="Arial" w:hAnsi="Arial" w:cs="Arial"/>
          <w:b/>
          <w:bCs/>
          <w:sz w:val="20"/>
          <w:szCs w:val="20"/>
        </w:rPr>
        <w:t>e</w:t>
      </w:r>
      <w:r w:rsidRPr="009419FD">
        <w:rPr>
          <w:rFonts w:ascii="Arial" w:hAnsi="Arial" w:cs="Arial"/>
          <w:sz w:val="20"/>
          <w:szCs w:val="20"/>
        </w:rPr>
        <w:t>q</w:t>
      </w:r>
      <w:proofErr w:type="spellEnd"/>
      <w:proofErr w:type="gramEnd"/>
      <w:r w:rsidRPr="009419FD">
        <w:rPr>
          <w:rFonts w:ascii="Arial" w:hAnsi="Arial" w:cs="Arial"/>
          <w:sz w:val="20"/>
          <w:szCs w:val="20"/>
        </w:rPr>
        <w:t xml:space="preserve"> 1 : </w:t>
      </w:r>
      <w:proofErr w:type="spellStart"/>
      <w:r w:rsidRPr="009419FD">
        <w:rPr>
          <w:rFonts w:ascii="Arial" w:hAnsi="Arial" w:cs="Arial"/>
          <w:sz w:val="20"/>
          <w:szCs w:val="20"/>
        </w:rPr>
        <w:t>E.Bardakoff</w:t>
      </w:r>
      <w:proofErr w:type="spellEnd"/>
      <w:r w:rsidRPr="009419FD">
        <w:rPr>
          <w:rFonts w:ascii="Arial" w:hAnsi="Arial" w:cs="Arial"/>
          <w:sz w:val="20"/>
          <w:szCs w:val="20"/>
        </w:rPr>
        <w:t xml:space="preserve"> /</w:t>
      </w:r>
      <w:proofErr w:type="spellStart"/>
      <w:r w:rsidRPr="009419FD">
        <w:rPr>
          <w:rFonts w:ascii="Arial" w:hAnsi="Arial" w:cs="Arial"/>
          <w:sz w:val="20"/>
          <w:szCs w:val="20"/>
        </w:rPr>
        <w:t>M.Crépin</w:t>
      </w:r>
      <w:proofErr w:type="spellEnd"/>
      <w:r w:rsidRPr="009419FD">
        <w:rPr>
          <w:rFonts w:ascii="Arial" w:hAnsi="Arial" w:cs="Arial"/>
          <w:sz w:val="20"/>
          <w:szCs w:val="20"/>
        </w:rPr>
        <w:tab/>
      </w:r>
      <w:r w:rsidRPr="009419FD">
        <w:rPr>
          <w:rFonts w:ascii="Arial" w:hAnsi="Arial" w:cs="Arial"/>
          <w:sz w:val="20"/>
          <w:szCs w:val="20"/>
        </w:rPr>
        <w:tab/>
        <w:t xml:space="preserve">  26/38</w:t>
      </w:r>
      <w:r w:rsidRPr="009419FD">
        <w:rPr>
          <w:rFonts w:ascii="Arial" w:hAnsi="Arial" w:cs="Arial"/>
          <w:sz w:val="20"/>
          <w:szCs w:val="20"/>
        </w:rPr>
        <w:tab/>
      </w:r>
      <w:r w:rsidRPr="009419FD">
        <w:rPr>
          <w:rFonts w:ascii="Arial" w:hAnsi="Arial" w:cs="Arial"/>
          <w:sz w:val="20"/>
          <w:szCs w:val="20"/>
        </w:rPr>
        <w:tab/>
        <w:t>4/38</w:t>
      </w:r>
    </w:p>
    <w:p w:rsidR="0031499E" w:rsidRPr="009419FD" w:rsidRDefault="0031499E" w:rsidP="00A17D88">
      <w:pPr>
        <w:rPr>
          <w:rFonts w:ascii="Arial" w:hAnsi="Arial" w:cs="Arial"/>
          <w:sz w:val="20"/>
          <w:szCs w:val="20"/>
        </w:rPr>
      </w:pPr>
      <w:proofErr w:type="spellStart"/>
      <w:proofErr w:type="gramStart"/>
      <w:r w:rsidRPr="009419FD">
        <w:rPr>
          <w:rFonts w:ascii="Arial" w:hAnsi="Arial" w:cs="Arial"/>
          <w:sz w:val="20"/>
          <w:szCs w:val="20"/>
        </w:rPr>
        <w:t>eq</w:t>
      </w:r>
      <w:proofErr w:type="spellEnd"/>
      <w:proofErr w:type="gramEnd"/>
      <w:r w:rsidRPr="009419FD">
        <w:rPr>
          <w:rFonts w:ascii="Arial" w:hAnsi="Arial" w:cs="Arial"/>
          <w:sz w:val="20"/>
          <w:szCs w:val="20"/>
        </w:rPr>
        <w:t xml:space="preserve"> 2 : </w:t>
      </w:r>
      <w:proofErr w:type="spellStart"/>
      <w:r w:rsidRPr="009419FD">
        <w:rPr>
          <w:rFonts w:ascii="Arial" w:hAnsi="Arial" w:cs="Arial"/>
          <w:sz w:val="20"/>
          <w:szCs w:val="20"/>
        </w:rPr>
        <w:t>G.Blanc</w:t>
      </w:r>
      <w:proofErr w:type="spellEnd"/>
      <w:r w:rsidRPr="009419FD">
        <w:rPr>
          <w:rFonts w:ascii="Arial" w:hAnsi="Arial" w:cs="Arial"/>
          <w:sz w:val="20"/>
          <w:szCs w:val="20"/>
        </w:rPr>
        <w:t xml:space="preserve"> / </w:t>
      </w:r>
      <w:proofErr w:type="spellStart"/>
      <w:r w:rsidRPr="009419FD">
        <w:rPr>
          <w:rFonts w:ascii="Arial" w:hAnsi="Arial" w:cs="Arial"/>
          <w:sz w:val="20"/>
          <w:szCs w:val="20"/>
        </w:rPr>
        <w:t>M.Blanc</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 xml:space="preserve"> 10/38</w:t>
      </w:r>
      <w:r w:rsidRPr="009419FD">
        <w:rPr>
          <w:rFonts w:ascii="Arial" w:hAnsi="Arial" w:cs="Arial"/>
          <w:sz w:val="20"/>
          <w:szCs w:val="20"/>
        </w:rPr>
        <w:tab/>
      </w:r>
      <w:r w:rsidRPr="009419FD">
        <w:rPr>
          <w:rFonts w:ascii="Arial" w:hAnsi="Arial" w:cs="Arial"/>
          <w:sz w:val="20"/>
          <w:szCs w:val="20"/>
        </w:rPr>
        <w:tab/>
        <w:t>32/38</w:t>
      </w:r>
    </w:p>
    <w:p w:rsidR="0031499E" w:rsidRPr="009419FD" w:rsidRDefault="0031499E" w:rsidP="00A17D88">
      <w:pPr>
        <w:rPr>
          <w:rFonts w:ascii="Arial" w:hAnsi="Arial" w:cs="Arial"/>
          <w:sz w:val="20"/>
          <w:szCs w:val="20"/>
        </w:rPr>
      </w:pPr>
      <w:r w:rsidRPr="009419FD">
        <w:rPr>
          <w:rFonts w:ascii="Arial" w:hAnsi="Arial" w:cs="Arial"/>
          <w:sz w:val="20"/>
          <w:szCs w:val="20"/>
        </w:rPr>
        <w:t xml:space="preserve"> Classement PGS</w:t>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 xml:space="preserve"> 9/14</w:t>
      </w:r>
      <w:r w:rsidRPr="009419FD">
        <w:rPr>
          <w:rFonts w:ascii="Arial" w:hAnsi="Arial" w:cs="Arial"/>
          <w:sz w:val="20"/>
          <w:szCs w:val="20"/>
        </w:rPr>
        <w:tab/>
      </w:r>
      <w:r w:rsidRPr="009419FD">
        <w:rPr>
          <w:rFonts w:ascii="Arial" w:hAnsi="Arial" w:cs="Arial"/>
          <w:sz w:val="20"/>
          <w:szCs w:val="20"/>
        </w:rPr>
        <w:tab/>
        <w:t>7/14</w:t>
      </w:r>
    </w:p>
    <w:p w:rsidR="0031499E" w:rsidRPr="009419FD" w:rsidRDefault="0031499E" w:rsidP="00A17D88">
      <w:pPr>
        <w:rPr>
          <w:rFonts w:ascii="Arial" w:hAnsi="Arial" w:cs="Arial"/>
          <w:b/>
          <w:bCs/>
          <w:sz w:val="20"/>
          <w:szCs w:val="20"/>
        </w:rPr>
      </w:pPr>
      <w:r w:rsidRPr="009419FD">
        <w:rPr>
          <w:rFonts w:ascii="Arial" w:hAnsi="Arial" w:cs="Arial"/>
          <w:b/>
          <w:bCs/>
          <w:sz w:val="20"/>
          <w:szCs w:val="20"/>
        </w:rPr>
        <w:t>Individuel du 22 Septembre au Clou                50 joueurs</w:t>
      </w:r>
    </w:p>
    <w:p w:rsidR="0031499E" w:rsidRPr="009419FD" w:rsidRDefault="0031499E" w:rsidP="00A17D88">
      <w:pPr>
        <w:rPr>
          <w:rFonts w:ascii="Arial" w:hAnsi="Arial" w:cs="Arial"/>
          <w:sz w:val="20"/>
          <w:szCs w:val="20"/>
          <w:lang w:val="en-US"/>
        </w:rPr>
      </w:pPr>
      <w:proofErr w:type="spellStart"/>
      <w:r w:rsidRPr="009419FD">
        <w:rPr>
          <w:rFonts w:ascii="Arial" w:hAnsi="Arial" w:cs="Arial"/>
          <w:sz w:val="20"/>
          <w:szCs w:val="20"/>
          <w:lang w:val="en-US"/>
        </w:rPr>
        <w:t>Catherine.Noël</w:t>
      </w:r>
      <w:proofErr w:type="spellEnd"/>
      <w:r w:rsidRPr="009419FD">
        <w:rPr>
          <w:rFonts w:ascii="Arial" w:hAnsi="Arial" w:cs="Arial"/>
          <w:sz w:val="20"/>
          <w:szCs w:val="20"/>
          <w:lang w:val="en-US"/>
        </w:rPr>
        <w:tab/>
      </w:r>
      <w:r w:rsidRPr="009419FD">
        <w:rPr>
          <w:rFonts w:ascii="Arial" w:hAnsi="Arial" w:cs="Arial"/>
          <w:sz w:val="20"/>
          <w:szCs w:val="20"/>
          <w:lang w:val="en-US"/>
        </w:rPr>
        <w:tab/>
      </w:r>
      <w:r w:rsidRPr="009419FD">
        <w:rPr>
          <w:rFonts w:ascii="Arial" w:hAnsi="Arial" w:cs="Arial"/>
          <w:sz w:val="20"/>
          <w:szCs w:val="20"/>
          <w:lang w:val="en-US"/>
        </w:rPr>
        <w:tab/>
      </w:r>
      <w:r w:rsidRPr="009419FD">
        <w:rPr>
          <w:rFonts w:ascii="Arial" w:hAnsi="Arial" w:cs="Arial"/>
          <w:sz w:val="20"/>
          <w:szCs w:val="20"/>
          <w:lang w:val="en-US"/>
        </w:rPr>
        <w:tab/>
      </w:r>
      <w:r w:rsidRPr="009419FD">
        <w:rPr>
          <w:rFonts w:ascii="Arial" w:hAnsi="Arial" w:cs="Arial"/>
          <w:b/>
          <w:bCs/>
          <w:sz w:val="20"/>
          <w:szCs w:val="20"/>
          <w:lang w:val="en-US"/>
        </w:rPr>
        <w:t>1ère</w:t>
      </w:r>
      <w:r w:rsidRPr="009419FD">
        <w:rPr>
          <w:rFonts w:ascii="Arial" w:hAnsi="Arial" w:cs="Arial"/>
          <w:b/>
          <w:bCs/>
          <w:sz w:val="20"/>
          <w:szCs w:val="20"/>
          <w:lang w:val="en-US"/>
        </w:rPr>
        <w:tab/>
      </w:r>
      <w:r w:rsidRPr="009419FD">
        <w:rPr>
          <w:rFonts w:ascii="Arial" w:hAnsi="Arial" w:cs="Arial"/>
          <w:b/>
          <w:bCs/>
          <w:sz w:val="20"/>
          <w:szCs w:val="20"/>
          <w:lang w:val="en-US"/>
        </w:rPr>
        <w:tab/>
      </w:r>
      <w:r w:rsidRPr="009419FD">
        <w:rPr>
          <w:rFonts w:ascii="Arial" w:hAnsi="Arial" w:cs="Arial"/>
          <w:sz w:val="20"/>
          <w:szCs w:val="20"/>
          <w:lang w:val="en-US"/>
        </w:rPr>
        <w:t>4</w:t>
      </w:r>
    </w:p>
    <w:p w:rsidR="0031499E" w:rsidRPr="009419FD" w:rsidRDefault="0031499E" w:rsidP="00A17D88">
      <w:pPr>
        <w:rPr>
          <w:rFonts w:ascii="Arial" w:hAnsi="Arial" w:cs="Arial"/>
          <w:sz w:val="20"/>
          <w:szCs w:val="20"/>
          <w:lang w:val="en-US"/>
        </w:rPr>
      </w:pPr>
      <w:r w:rsidRPr="009419FD">
        <w:rPr>
          <w:rFonts w:ascii="Arial" w:hAnsi="Arial" w:cs="Arial"/>
          <w:sz w:val="20"/>
          <w:szCs w:val="20"/>
          <w:lang w:val="en-US"/>
        </w:rPr>
        <w:t>Eric Bardakoff</w:t>
      </w:r>
      <w:r w:rsidRPr="009419FD">
        <w:rPr>
          <w:rFonts w:ascii="Arial" w:hAnsi="Arial" w:cs="Arial"/>
          <w:sz w:val="20"/>
          <w:szCs w:val="20"/>
          <w:lang w:val="en-US"/>
        </w:rPr>
        <w:tab/>
      </w:r>
      <w:r w:rsidRPr="009419FD">
        <w:rPr>
          <w:rFonts w:ascii="Arial" w:hAnsi="Arial" w:cs="Arial"/>
          <w:sz w:val="20"/>
          <w:szCs w:val="20"/>
          <w:lang w:val="en-US"/>
        </w:rPr>
        <w:tab/>
      </w:r>
      <w:r w:rsidRPr="009419FD">
        <w:rPr>
          <w:rFonts w:ascii="Arial" w:hAnsi="Arial" w:cs="Arial"/>
          <w:sz w:val="20"/>
          <w:szCs w:val="20"/>
          <w:lang w:val="en-US"/>
        </w:rPr>
        <w:tab/>
      </w:r>
      <w:r w:rsidRPr="009419FD">
        <w:rPr>
          <w:rFonts w:ascii="Arial" w:hAnsi="Arial" w:cs="Arial"/>
          <w:sz w:val="20"/>
          <w:szCs w:val="20"/>
          <w:lang w:val="en-US"/>
        </w:rPr>
        <w:tab/>
        <w:t>3</w:t>
      </w:r>
      <w:r w:rsidRPr="009419FD">
        <w:rPr>
          <w:rFonts w:ascii="Arial" w:hAnsi="Arial" w:cs="Arial"/>
          <w:sz w:val="20"/>
          <w:szCs w:val="20"/>
          <w:lang w:val="en-US"/>
        </w:rPr>
        <w:tab/>
      </w:r>
      <w:r w:rsidRPr="009419FD">
        <w:rPr>
          <w:rFonts w:ascii="Arial" w:hAnsi="Arial" w:cs="Arial"/>
          <w:sz w:val="20"/>
          <w:szCs w:val="20"/>
          <w:lang w:val="en-US"/>
        </w:rPr>
        <w:tab/>
      </w:r>
      <w:r w:rsidRPr="009419FD">
        <w:rPr>
          <w:rFonts w:ascii="Arial" w:hAnsi="Arial" w:cs="Arial"/>
          <w:b/>
          <w:bCs/>
          <w:sz w:val="20"/>
          <w:szCs w:val="20"/>
          <w:lang w:val="en-US"/>
        </w:rPr>
        <w:t>1er</w:t>
      </w:r>
    </w:p>
    <w:p w:rsidR="0031499E" w:rsidRPr="009419FD" w:rsidRDefault="0031499E" w:rsidP="00A17D88">
      <w:pPr>
        <w:rPr>
          <w:rFonts w:ascii="Arial" w:hAnsi="Arial" w:cs="Arial"/>
          <w:sz w:val="20"/>
          <w:szCs w:val="20"/>
        </w:rPr>
      </w:pPr>
      <w:r w:rsidRPr="009419FD">
        <w:rPr>
          <w:rFonts w:ascii="Arial" w:hAnsi="Arial" w:cs="Arial"/>
          <w:sz w:val="20"/>
          <w:szCs w:val="20"/>
        </w:rPr>
        <w:t>Rémi Steinbrecher</w:t>
      </w: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t xml:space="preserve">1er           </w:t>
      </w:r>
      <w:r w:rsidRPr="009419FD">
        <w:rPr>
          <w:rFonts w:ascii="Arial" w:hAnsi="Arial" w:cs="Arial"/>
          <w:b/>
          <w:bCs/>
          <w:sz w:val="20"/>
          <w:szCs w:val="20"/>
        </w:rPr>
        <w:tab/>
        <w:t>5</w:t>
      </w:r>
    </w:p>
    <w:p w:rsidR="0031499E" w:rsidRPr="009419FD" w:rsidRDefault="0031499E" w:rsidP="00A17D88">
      <w:pPr>
        <w:rPr>
          <w:rFonts w:ascii="Arial" w:hAnsi="Arial" w:cs="Arial"/>
          <w:sz w:val="20"/>
          <w:szCs w:val="20"/>
        </w:rPr>
      </w:pPr>
      <w:r w:rsidRPr="009419FD">
        <w:rPr>
          <w:rFonts w:ascii="Arial" w:hAnsi="Arial" w:cs="Arial"/>
          <w:sz w:val="20"/>
          <w:szCs w:val="20"/>
        </w:rPr>
        <w:t>Michel Crépin</w:t>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15</w:t>
      </w:r>
      <w:r w:rsidRPr="009419FD">
        <w:rPr>
          <w:rFonts w:ascii="Arial" w:hAnsi="Arial" w:cs="Arial"/>
          <w:sz w:val="20"/>
          <w:szCs w:val="20"/>
        </w:rPr>
        <w:tab/>
      </w:r>
      <w:r w:rsidRPr="009419FD">
        <w:rPr>
          <w:rFonts w:ascii="Arial" w:hAnsi="Arial" w:cs="Arial"/>
          <w:sz w:val="20"/>
          <w:szCs w:val="20"/>
        </w:rPr>
        <w:tab/>
        <w:t>9</w:t>
      </w:r>
    </w:p>
    <w:p w:rsidR="0031499E" w:rsidRPr="009419FD" w:rsidRDefault="0031499E" w:rsidP="00A17D88">
      <w:pPr>
        <w:rPr>
          <w:rFonts w:ascii="Arial" w:hAnsi="Arial" w:cs="Arial"/>
          <w:sz w:val="20"/>
          <w:szCs w:val="20"/>
        </w:rPr>
      </w:pPr>
      <w:r w:rsidRPr="009419FD">
        <w:rPr>
          <w:rFonts w:ascii="Arial" w:hAnsi="Arial" w:cs="Arial"/>
          <w:sz w:val="20"/>
          <w:szCs w:val="20"/>
        </w:rPr>
        <w:t>JJ Monnet</w:t>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25</w:t>
      </w:r>
      <w:r w:rsidRPr="009419FD">
        <w:rPr>
          <w:rFonts w:ascii="Arial" w:hAnsi="Arial" w:cs="Arial"/>
          <w:sz w:val="20"/>
          <w:szCs w:val="20"/>
        </w:rPr>
        <w:tab/>
      </w:r>
      <w:r w:rsidRPr="009419FD">
        <w:rPr>
          <w:rFonts w:ascii="Arial" w:hAnsi="Arial" w:cs="Arial"/>
          <w:sz w:val="20"/>
          <w:szCs w:val="20"/>
        </w:rPr>
        <w:tab/>
        <w:t>7</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t>G.Vignola</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24</w:t>
      </w:r>
      <w:r w:rsidRPr="009419FD">
        <w:rPr>
          <w:rFonts w:ascii="Arial" w:hAnsi="Arial" w:cs="Arial"/>
          <w:sz w:val="20"/>
          <w:szCs w:val="20"/>
        </w:rPr>
        <w:tab/>
      </w:r>
      <w:r w:rsidRPr="009419FD">
        <w:rPr>
          <w:rFonts w:ascii="Arial" w:hAnsi="Arial" w:cs="Arial"/>
          <w:sz w:val="20"/>
          <w:szCs w:val="20"/>
        </w:rPr>
        <w:tab/>
        <w:t>10</w:t>
      </w:r>
    </w:p>
    <w:p w:rsidR="0031499E" w:rsidRPr="009419FD" w:rsidRDefault="0031499E" w:rsidP="00A17D88">
      <w:pPr>
        <w:rPr>
          <w:rFonts w:ascii="Arial" w:hAnsi="Arial" w:cs="Arial"/>
          <w:sz w:val="20"/>
          <w:szCs w:val="20"/>
        </w:rPr>
      </w:pPr>
    </w:p>
    <w:p w:rsidR="0031499E" w:rsidRPr="009419FD" w:rsidRDefault="0031499E" w:rsidP="00A17D88">
      <w:pPr>
        <w:rPr>
          <w:rFonts w:ascii="Arial" w:hAnsi="Arial" w:cs="Arial"/>
          <w:b/>
          <w:bCs/>
          <w:sz w:val="20"/>
          <w:szCs w:val="20"/>
        </w:rPr>
      </w:pPr>
      <w:r w:rsidRPr="009419FD">
        <w:rPr>
          <w:rFonts w:ascii="Arial" w:hAnsi="Arial" w:cs="Arial"/>
          <w:b/>
          <w:bCs/>
          <w:sz w:val="20"/>
          <w:szCs w:val="20"/>
        </w:rPr>
        <w:t>Individuel du 29 Septembre à La commanderie  71 joueurs</w:t>
      </w:r>
    </w:p>
    <w:p w:rsidR="0031499E" w:rsidRPr="009419FD" w:rsidRDefault="0031499E" w:rsidP="00A17D88">
      <w:pPr>
        <w:rPr>
          <w:rFonts w:ascii="Arial" w:hAnsi="Arial" w:cs="Arial"/>
          <w:b/>
          <w:bCs/>
          <w:sz w:val="20"/>
          <w:szCs w:val="20"/>
        </w:rPr>
      </w:pP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t xml:space="preserve">Net             </w:t>
      </w:r>
      <w:r w:rsidRPr="009419FD">
        <w:rPr>
          <w:rFonts w:ascii="Arial" w:hAnsi="Arial" w:cs="Arial"/>
          <w:b/>
          <w:bCs/>
          <w:sz w:val="20"/>
          <w:szCs w:val="20"/>
        </w:rPr>
        <w:tab/>
        <w:t xml:space="preserve"> Brut</w:t>
      </w:r>
    </w:p>
    <w:p w:rsidR="0031499E" w:rsidRPr="009419FD" w:rsidRDefault="0031499E" w:rsidP="00A17D88">
      <w:pPr>
        <w:rPr>
          <w:rFonts w:ascii="Arial" w:hAnsi="Arial" w:cs="Arial"/>
          <w:sz w:val="20"/>
          <w:szCs w:val="20"/>
        </w:rPr>
      </w:pPr>
      <w:r w:rsidRPr="009419FD">
        <w:rPr>
          <w:rFonts w:ascii="Arial" w:hAnsi="Arial" w:cs="Arial"/>
          <w:sz w:val="20"/>
          <w:szCs w:val="20"/>
        </w:rPr>
        <w:t>JF Salouze</w:t>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5</w:t>
      </w:r>
      <w:r w:rsidRPr="009419FD">
        <w:rPr>
          <w:rFonts w:ascii="Arial" w:hAnsi="Arial" w:cs="Arial"/>
          <w:sz w:val="20"/>
          <w:szCs w:val="20"/>
        </w:rPr>
        <w:tab/>
      </w:r>
      <w:r w:rsidRPr="009419FD">
        <w:rPr>
          <w:rFonts w:ascii="Arial" w:hAnsi="Arial" w:cs="Arial"/>
          <w:sz w:val="20"/>
          <w:szCs w:val="20"/>
        </w:rPr>
        <w:tab/>
        <w:t>27</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t>G.Vignola</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22</w:t>
      </w:r>
      <w:r w:rsidRPr="009419FD">
        <w:rPr>
          <w:rFonts w:ascii="Arial" w:hAnsi="Arial" w:cs="Arial"/>
          <w:sz w:val="20"/>
          <w:szCs w:val="20"/>
        </w:rPr>
        <w:tab/>
      </w:r>
      <w:r w:rsidRPr="009419FD">
        <w:rPr>
          <w:rFonts w:ascii="Arial" w:hAnsi="Arial" w:cs="Arial"/>
          <w:sz w:val="20"/>
          <w:szCs w:val="20"/>
        </w:rPr>
        <w:tab/>
        <w:t>10</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t>D.Cordon</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27</w:t>
      </w:r>
      <w:r w:rsidRPr="009419FD">
        <w:rPr>
          <w:rFonts w:ascii="Arial" w:hAnsi="Arial" w:cs="Arial"/>
          <w:sz w:val="20"/>
          <w:szCs w:val="20"/>
        </w:rPr>
        <w:tab/>
      </w:r>
      <w:r w:rsidRPr="009419FD">
        <w:rPr>
          <w:rFonts w:ascii="Arial" w:hAnsi="Arial" w:cs="Arial"/>
          <w:sz w:val="20"/>
          <w:szCs w:val="20"/>
        </w:rPr>
        <w:tab/>
        <w:t>30</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t>P.Grangeaud</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7</w:t>
      </w:r>
      <w:r w:rsidRPr="009419FD">
        <w:rPr>
          <w:rFonts w:ascii="Arial" w:hAnsi="Arial" w:cs="Arial"/>
          <w:sz w:val="20"/>
          <w:szCs w:val="20"/>
        </w:rPr>
        <w:tab/>
      </w:r>
      <w:r w:rsidRPr="009419FD">
        <w:rPr>
          <w:rFonts w:ascii="Arial" w:hAnsi="Arial" w:cs="Arial"/>
          <w:sz w:val="20"/>
          <w:szCs w:val="20"/>
        </w:rPr>
        <w:tab/>
        <w:t>20</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t>E.Statiotis</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24</w:t>
      </w:r>
      <w:r w:rsidRPr="009419FD">
        <w:rPr>
          <w:rFonts w:ascii="Arial" w:hAnsi="Arial" w:cs="Arial"/>
          <w:sz w:val="20"/>
          <w:szCs w:val="20"/>
        </w:rPr>
        <w:tab/>
      </w:r>
      <w:r w:rsidRPr="009419FD">
        <w:rPr>
          <w:rFonts w:ascii="Arial" w:hAnsi="Arial" w:cs="Arial"/>
          <w:sz w:val="20"/>
          <w:szCs w:val="20"/>
        </w:rPr>
        <w:tab/>
        <w:t>12</w:t>
      </w:r>
    </w:p>
    <w:p w:rsidR="0031499E" w:rsidRPr="009419FD" w:rsidRDefault="0031499E" w:rsidP="00A17D88">
      <w:pPr>
        <w:rPr>
          <w:rFonts w:ascii="Arial" w:hAnsi="Arial" w:cs="Arial"/>
          <w:b/>
          <w:bCs/>
          <w:sz w:val="20"/>
          <w:szCs w:val="20"/>
        </w:rPr>
      </w:pPr>
      <w:r w:rsidRPr="009419FD">
        <w:rPr>
          <w:rFonts w:ascii="Arial" w:hAnsi="Arial" w:cs="Arial"/>
          <w:b/>
          <w:bCs/>
          <w:sz w:val="20"/>
          <w:szCs w:val="20"/>
        </w:rPr>
        <w:t>Clôture du 13 Octobre à Mionnay      42 joueurs</w:t>
      </w:r>
    </w:p>
    <w:p w:rsidR="0031499E" w:rsidRPr="009419FD" w:rsidRDefault="0031499E" w:rsidP="00A17D88">
      <w:pPr>
        <w:rPr>
          <w:rFonts w:ascii="Arial" w:hAnsi="Arial" w:cs="Arial"/>
          <w:b/>
          <w:bCs/>
          <w:sz w:val="20"/>
          <w:szCs w:val="20"/>
        </w:rPr>
      </w:pP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r>
      <w:r w:rsidRPr="009419FD">
        <w:rPr>
          <w:rFonts w:ascii="Arial" w:hAnsi="Arial" w:cs="Arial"/>
          <w:b/>
          <w:bCs/>
          <w:sz w:val="20"/>
          <w:szCs w:val="20"/>
        </w:rPr>
        <w:tab/>
        <w:t xml:space="preserve">Net             </w:t>
      </w:r>
      <w:r w:rsidRPr="009419FD">
        <w:rPr>
          <w:rFonts w:ascii="Arial" w:hAnsi="Arial" w:cs="Arial"/>
          <w:b/>
          <w:bCs/>
          <w:sz w:val="20"/>
          <w:szCs w:val="20"/>
        </w:rPr>
        <w:tab/>
        <w:t xml:space="preserve"> Brut</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lastRenderedPageBreak/>
        <w:t>D.Cordon</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6</w:t>
      </w:r>
      <w:r w:rsidRPr="009419FD">
        <w:rPr>
          <w:rFonts w:ascii="Arial" w:hAnsi="Arial" w:cs="Arial"/>
          <w:sz w:val="20"/>
          <w:szCs w:val="20"/>
        </w:rPr>
        <w:tab/>
      </w:r>
      <w:r w:rsidRPr="009419FD">
        <w:rPr>
          <w:rFonts w:ascii="Arial" w:hAnsi="Arial" w:cs="Arial"/>
          <w:sz w:val="20"/>
          <w:szCs w:val="20"/>
        </w:rPr>
        <w:tab/>
        <w:t>11</w:t>
      </w:r>
    </w:p>
    <w:p w:rsidR="0031499E" w:rsidRPr="009419FD" w:rsidRDefault="0031499E" w:rsidP="00A17D88">
      <w:pPr>
        <w:rPr>
          <w:rFonts w:ascii="Arial" w:hAnsi="Arial" w:cs="Arial"/>
          <w:sz w:val="20"/>
          <w:szCs w:val="20"/>
        </w:rPr>
      </w:pPr>
      <w:r w:rsidRPr="009419FD">
        <w:rPr>
          <w:rFonts w:ascii="Arial" w:hAnsi="Arial" w:cs="Arial"/>
          <w:sz w:val="20"/>
          <w:szCs w:val="20"/>
        </w:rPr>
        <w:t>JF Salouze</w:t>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14</w:t>
      </w:r>
      <w:r w:rsidRPr="009419FD">
        <w:rPr>
          <w:rFonts w:ascii="Arial" w:hAnsi="Arial" w:cs="Arial"/>
          <w:sz w:val="20"/>
          <w:szCs w:val="20"/>
        </w:rPr>
        <w:tab/>
      </w:r>
      <w:r w:rsidRPr="009419FD">
        <w:rPr>
          <w:rFonts w:ascii="Arial" w:hAnsi="Arial" w:cs="Arial"/>
          <w:sz w:val="20"/>
          <w:szCs w:val="20"/>
        </w:rPr>
        <w:tab/>
        <w:t>21</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t>S.Sevrain</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19</w:t>
      </w:r>
      <w:r w:rsidRPr="009419FD">
        <w:rPr>
          <w:rFonts w:ascii="Arial" w:hAnsi="Arial" w:cs="Arial"/>
          <w:sz w:val="20"/>
          <w:szCs w:val="20"/>
        </w:rPr>
        <w:tab/>
      </w:r>
      <w:r w:rsidRPr="009419FD">
        <w:rPr>
          <w:rFonts w:ascii="Arial" w:hAnsi="Arial" w:cs="Arial"/>
          <w:sz w:val="20"/>
          <w:szCs w:val="20"/>
        </w:rPr>
        <w:tab/>
        <w:t>22</w:t>
      </w:r>
    </w:p>
    <w:p w:rsidR="0031499E" w:rsidRPr="009419FD" w:rsidRDefault="0031499E" w:rsidP="00A17D88">
      <w:pPr>
        <w:rPr>
          <w:rFonts w:ascii="Arial" w:hAnsi="Arial" w:cs="Arial"/>
          <w:sz w:val="20"/>
          <w:szCs w:val="20"/>
        </w:rPr>
      </w:pPr>
      <w:proofErr w:type="spellStart"/>
      <w:r w:rsidRPr="009419FD">
        <w:rPr>
          <w:rFonts w:ascii="Arial" w:hAnsi="Arial" w:cs="Arial"/>
          <w:sz w:val="20"/>
          <w:szCs w:val="20"/>
        </w:rPr>
        <w:t>E.Statiotis</w:t>
      </w:r>
      <w:proofErr w:type="spellEnd"/>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t>20</w:t>
      </w:r>
      <w:r w:rsidRPr="009419FD">
        <w:rPr>
          <w:rFonts w:ascii="Arial" w:hAnsi="Arial" w:cs="Arial"/>
          <w:sz w:val="20"/>
          <w:szCs w:val="20"/>
        </w:rPr>
        <w:tab/>
      </w:r>
      <w:r w:rsidRPr="009419FD">
        <w:rPr>
          <w:rFonts w:ascii="Arial" w:hAnsi="Arial" w:cs="Arial"/>
          <w:sz w:val="20"/>
          <w:szCs w:val="20"/>
        </w:rPr>
        <w:tab/>
        <w:t>15</w:t>
      </w:r>
    </w:p>
    <w:p w:rsidR="0031499E" w:rsidRPr="009419FD" w:rsidRDefault="0031499E" w:rsidP="00A17D88">
      <w:pPr>
        <w:rPr>
          <w:rFonts w:ascii="Arial" w:hAnsi="Arial" w:cs="Arial"/>
          <w:sz w:val="20"/>
          <w:szCs w:val="20"/>
        </w:rPr>
      </w:pPr>
      <w:r w:rsidRPr="009419FD">
        <w:rPr>
          <w:rFonts w:ascii="Arial" w:hAnsi="Arial" w:cs="Arial"/>
          <w:sz w:val="20"/>
          <w:szCs w:val="20"/>
        </w:rPr>
        <w:t>15 joueurs ont participé à ces 5 compétitions,</w:t>
      </w:r>
    </w:p>
    <w:p w:rsidR="0031499E" w:rsidRPr="009419FD" w:rsidRDefault="0031499E" w:rsidP="00A17D88">
      <w:pPr>
        <w:suppressAutoHyphens/>
        <w:spacing w:after="0" w:line="240" w:lineRule="auto"/>
        <w:rPr>
          <w:rFonts w:ascii="Arial" w:hAnsi="Arial" w:cs="Arial"/>
          <w:b/>
          <w:bCs/>
          <w:sz w:val="20"/>
          <w:szCs w:val="20"/>
          <w:u w:val="single"/>
          <w:lang w:eastAsia="ar-SA"/>
        </w:rPr>
      </w:pPr>
      <w:r w:rsidRPr="009419FD">
        <w:rPr>
          <w:rFonts w:ascii="Arial" w:hAnsi="Arial" w:cs="Arial"/>
          <w:b/>
          <w:bCs/>
          <w:sz w:val="20"/>
          <w:szCs w:val="20"/>
        </w:rPr>
        <w:t xml:space="preserve">                                         </w:t>
      </w:r>
      <w:r w:rsidRPr="009419FD">
        <w:rPr>
          <w:rFonts w:ascii="Arial" w:hAnsi="Arial" w:cs="Arial"/>
          <w:sz w:val="20"/>
          <w:szCs w:val="20"/>
          <w:u w:val="single"/>
          <w:lang w:eastAsia="ar-SA"/>
        </w:rPr>
        <w:t>Trophée PGS 2020</w:t>
      </w:r>
    </w:p>
    <w:p w:rsidR="0031499E" w:rsidRPr="009419FD" w:rsidRDefault="0031499E" w:rsidP="00A17D88">
      <w:pPr>
        <w:suppressAutoHyphens/>
        <w:spacing w:after="0" w:line="240" w:lineRule="auto"/>
        <w:rPr>
          <w:rFonts w:ascii="Arial" w:hAnsi="Arial" w:cs="Arial"/>
          <w:b/>
          <w:bCs/>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La formule match play en net par poule a été maintenue,</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Cette année c'était le niveau et non l'index qui a permis de faire les tableaux,</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Nous étions 27 participants ce qui a permis de faire 3 poules de 4 et 5 poules de 3.</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Le premier de chaque poule étant qualifié pour continuer dans un tableau classique par élimination directe  </w:t>
      </w:r>
      <w:proofErr w:type="gramStart"/>
      <w:r w:rsidRPr="009419FD">
        <w:rPr>
          <w:rFonts w:ascii="Arial" w:hAnsi="Arial" w:cs="Arial"/>
          <w:sz w:val="20"/>
          <w:szCs w:val="20"/>
          <w:lang w:eastAsia="ar-SA"/>
        </w:rPr>
        <w:t>( ¼</w:t>
      </w:r>
      <w:proofErr w:type="gramEnd"/>
      <w:r w:rsidRPr="009419FD">
        <w:rPr>
          <w:rFonts w:ascii="Arial" w:hAnsi="Arial" w:cs="Arial"/>
          <w:sz w:val="20"/>
          <w:szCs w:val="20"/>
          <w:lang w:eastAsia="ar-SA"/>
        </w:rPr>
        <w:t xml:space="preserve"> , ½ , Finale).</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Un système de bonus permettant de départager </w:t>
      </w:r>
      <w:proofErr w:type="gramStart"/>
      <w:r w:rsidRPr="009419FD">
        <w:rPr>
          <w:rFonts w:ascii="Arial" w:hAnsi="Arial" w:cs="Arial"/>
          <w:sz w:val="20"/>
          <w:szCs w:val="20"/>
          <w:lang w:eastAsia="ar-SA"/>
        </w:rPr>
        <w:t>les ex</w:t>
      </w:r>
      <w:proofErr w:type="gramEnd"/>
      <w:r w:rsidRPr="009419FD">
        <w:rPr>
          <w:rFonts w:ascii="Arial" w:hAnsi="Arial" w:cs="Arial"/>
          <w:sz w:val="20"/>
          <w:szCs w:val="20"/>
          <w:lang w:eastAsia="ar-SA"/>
        </w:rPr>
        <w:t xml:space="preserve"> æquo. </w:t>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Cette année il n'a pas été possible d'organiser la journée de lancement du Trophée.</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La date limite du 15 Septembre avait été fixée pour la fin de cette phase de poule de façon à pouvoir ensuite jouer des ¼ et des ½ finales.  </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Les résultats ont donc été figés à cette date même si tous les matchs n’ont pas pu être joués.</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Le tableau ci-joint donne le résultat de ces poules.</w:t>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b/>
          <w:bCs/>
          <w:sz w:val="20"/>
          <w:szCs w:val="20"/>
          <w:lang w:eastAsia="ar-SA"/>
        </w:rPr>
        <w:t>Voir tableau : poules du Trophée (annexe 1)</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ab/>
      </w:r>
      <w:r w:rsidRPr="009419FD">
        <w:rPr>
          <w:rFonts w:ascii="Arial" w:hAnsi="Arial" w:cs="Arial"/>
          <w:sz w:val="20"/>
          <w:szCs w:val="20"/>
          <w:lang w:eastAsia="ar-SA"/>
        </w:rPr>
        <w:tab/>
      </w:r>
      <w:r w:rsidRPr="009419FD">
        <w:rPr>
          <w:rFonts w:ascii="Arial" w:hAnsi="Arial" w:cs="Arial"/>
          <w:sz w:val="20"/>
          <w:szCs w:val="20"/>
          <w:lang w:eastAsia="ar-SA"/>
        </w:rPr>
        <w:tab/>
      </w:r>
      <w:r w:rsidRPr="009419FD">
        <w:rPr>
          <w:rFonts w:ascii="Arial" w:hAnsi="Arial" w:cs="Arial"/>
          <w:sz w:val="20"/>
          <w:szCs w:val="20"/>
          <w:lang w:eastAsia="ar-SA"/>
        </w:rPr>
        <w:tab/>
      </w:r>
      <w:r w:rsidRPr="009419FD">
        <w:rPr>
          <w:rFonts w:ascii="Arial" w:hAnsi="Arial" w:cs="Arial"/>
          <w:sz w:val="20"/>
          <w:szCs w:val="20"/>
          <w:lang w:eastAsia="ar-SA"/>
        </w:rPr>
        <w:tab/>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ind w:left="2832" w:firstLine="708"/>
        <w:rPr>
          <w:rFonts w:ascii="Arial" w:hAnsi="Arial" w:cs="Arial"/>
          <w:sz w:val="20"/>
          <w:szCs w:val="20"/>
          <w:lang w:eastAsia="ar-SA"/>
        </w:rPr>
      </w:pPr>
      <w:r w:rsidRPr="009419FD">
        <w:rPr>
          <w:rFonts w:ascii="Arial" w:hAnsi="Arial" w:cs="Arial"/>
          <w:sz w:val="20"/>
          <w:szCs w:val="20"/>
          <w:lang w:eastAsia="ar-SA"/>
        </w:rPr>
        <w:t>Tournoi Brut</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20 joueurs s'était inscrits pour en </w:t>
      </w:r>
      <w:proofErr w:type="gramStart"/>
      <w:r w:rsidRPr="009419FD">
        <w:rPr>
          <w:rFonts w:ascii="Arial" w:hAnsi="Arial" w:cs="Arial"/>
          <w:sz w:val="20"/>
          <w:szCs w:val="20"/>
          <w:lang w:eastAsia="ar-SA"/>
        </w:rPr>
        <w:t>découdre ,</w:t>
      </w:r>
      <w:proofErr w:type="gramEnd"/>
      <w:r w:rsidRPr="009419FD">
        <w:rPr>
          <w:rFonts w:ascii="Arial" w:hAnsi="Arial" w:cs="Arial"/>
          <w:sz w:val="20"/>
          <w:szCs w:val="20"/>
          <w:lang w:eastAsia="ar-SA"/>
        </w:rPr>
        <w:t xml:space="preserve"> un tableau préliminaire à 8 joueurs </w:t>
      </w:r>
      <w:proofErr w:type="spellStart"/>
      <w:r w:rsidRPr="009419FD">
        <w:rPr>
          <w:rFonts w:ascii="Arial" w:hAnsi="Arial" w:cs="Arial"/>
          <w:sz w:val="20"/>
          <w:szCs w:val="20"/>
          <w:lang w:eastAsia="ar-SA"/>
        </w:rPr>
        <w:t>à</w:t>
      </w:r>
      <w:proofErr w:type="spellEnd"/>
      <w:r w:rsidRPr="009419FD">
        <w:rPr>
          <w:rFonts w:ascii="Arial" w:hAnsi="Arial" w:cs="Arial"/>
          <w:sz w:val="20"/>
          <w:szCs w:val="20"/>
          <w:lang w:eastAsia="ar-SA"/>
        </w:rPr>
        <w:t xml:space="preserve"> permis de qualifier 4 joueurs , qui ont été ajouté aux 12 meilleurs index pour constituer un tableau final de 16 joueurs.</w:t>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b/>
          <w:bCs/>
          <w:sz w:val="20"/>
          <w:szCs w:val="20"/>
          <w:lang w:eastAsia="ar-SA"/>
        </w:rPr>
        <w:t>Voir Tableau : Tableau Trophée préliminaire Brut (annexe 2)</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ab/>
      </w:r>
      <w:r w:rsidRPr="009419FD">
        <w:rPr>
          <w:rFonts w:ascii="Arial" w:hAnsi="Arial" w:cs="Arial"/>
          <w:sz w:val="20"/>
          <w:szCs w:val="20"/>
          <w:lang w:eastAsia="ar-SA"/>
        </w:rPr>
        <w:tab/>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                                                             FINALES</w:t>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La journée de clôture  a eu lieu le Samedi 24 Octobre sur le Breuil sous un temps magnifique,</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PGS tenant compte de cette année </w:t>
      </w:r>
      <w:proofErr w:type="gramStart"/>
      <w:r w:rsidRPr="009419FD">
        <w:rPr>
          <w:rFonts w:ascii="Arial" w:hAnsi="Arial" w:cs="Arial"/>
          <w:sz w:val="20"/>
          <w:szCs w:val="20"/>
          <w:lang w:eastAsia="ar-SA"/>
        </w:rPr>
        <w:t>difficile ,</w:t>
      </w:r>
      <w:proofErr w:type="gramEnd"/>
      <w:r w:rsidRPr="009419FD">
        <w:rPr>
          <w:rFonts w:ascii="Arial" w:hAnsi="Arial" w:cs="Arial"/>
          <w:sz w:val="20"/>
          <w:szCs w:val="20"/>
          <w:lang w:eastAsia="ar-SA"/>
        </w:rPr>
        <w:t xml:space="preserve"> avait fixé la participation à 20 euros </w:t>
      </w:r>
      <w:proofErr w:type="spellStart"/>
      <w:r w:rsidRPr="009419FD">
        <w:rPr>
          <w:rFonts w:ascii="Arial" w:hAnsi="Arial" w:cs="Arial"/>
          <w:sz w:val="20"/>
          <w:szCs w:val="20"/>
          <w:lang w:eastAsia="ar-SA"/>
        </w:rPr>
        <w:t>greenfee</w:t>
      </w:r>
      <w:proofErr w:type="spellEnd"/>
      <w:r w:rsidRPr="009419FD">
        <w:rPr>
          <w:rFonts w:ascii="Arial" w:hAnsi="Arial" w:cs="Arial"/>
          <w:sz w:val="20"/>
          <w:szCs w:val="20"/>
          <w:lang w:eastAsia="ar-SA"/>
        </w:rPr>
        <w:t xml:space="preserve"> + repas.</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Nous étions 24 joueurs ,  6 qui ont participé aux finales </w:t>
      </w:r>
      <w:proofErr w:type="spellStart"/>
      <w:r w:rsidRPr="009419FD">
        <w:rPr>
          <w:rFonts w:ascii="Arial" w:hAnsi="Arial" w:cs="Arial"/>
          <w:sz w:val="20"/>
          <w:szCs w:val="20"/>
          <w:lang w:eastAsia="ar-SA"/>
        </w:rPr>
        <w:t>Net,Brut</w:t>
      </w:r>
      <w:proofErr w:type="spellEnd"/>
      <w:r w:rsidRPr="009419FD">
        <w:rPr>
          <w:rFonts w:ascii="Arial" w:hAnsi="Arial" w:cs="Arial"/>
          <w:sz w:val="20"/>
          <w:szCs w:val="20"/>
          <w:lang w:eastAsia="ar-SA"/>
        </w:rPr>
        <w:t xml:space="preserve">  et petite finale Net , 16 qui ont joués en double selon la formule du Patsome , et 2 qui ont joué en amical</w:t>
      </w:r>
    </w:p>
    <w:p w:rsidR="0031499E" w:rsidRPr="009419FD" w:rsidRDefault="0031499E" w:rsidP="00A17D88">
      <w:pPr>
        <w:tabs>
          <w:tab w:val="left" w:pos="8025"/>
        </w:tabs>
        <w:suppressAutoHyphens/>
        <w:spacing w:after="0" w:line="240" w:lineRule="auto"/>
        <w:rPr>
          <w:rFonts w:ascii="Arial" w:hAnsi="Arial" w:cs="Arial"/>
          <w:sz w:val="20"/>
          <w:szCs w:val="20"/>
          <w:lang w:eastAsia="ar-SA"/>
        </w:rPr>
      </w:pPr>
      <w:r w:rsidRPr="009419FD">
        <w:rPr>
          <w:rFonts w:ascii="Arial" w:hAnsi="Arial" w:cs="Arial"/>
          <w:sz w:val="20"/>
          <w:szCs w:val="20"/>
          <w:lang w:eastAsia="ar-SA"/>
        </w:rPr>
        <w:tab/>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La finale du Trophée Net </w:t>
      </w:r>
      <w:proofErr w:type="spellStart"/>
      <w:r w:rsidRPr="009419FD">
        <w:rPr>
          <w:rFonts w:ascii="Arial" w:hAnsi="Arial" w:cs="Arial"/>
          <w:sz w:val="20"/>
          <w:szCs w:val="20"/>
          <w:lang w:eastAsia="ar-SA"/>
        </w:rPr>
        <w:t>à</w:t>
      </w:r>
      <w:proofErr w:type="spellEnd"/>
      <w:r w:rsidRPr="009419FD">
        <w:rPr>
          <w:rFonts w:ascii="Arial" w:hAnsi="Arial" w:cs="Arial"/>
          <w:sz w:val="20"/>
          <w:szCs w:val="20"/>
          <w:lang w:eastAsia="ar-SA"/>
        </w:rPr>
        <w:t xml:space="preserve"> </w:t>
      </w:r>
      <w:proofErr w:type="spellStart"/>
      <w:r w:rsidRPr="009419FD">
        <w:rPr>
          <w:rFonts w:ascii="Arial" w:hAnsi="Arial" w:cs="Arial"/>
          <w:sz w:val="20"/>
          <w:szCs w:val="20"/>
          <w:lang w:eastAsia="ar-SA"/>
        </w:rPr>
        <w:t>vu</w:t>
      </w:r>
      <w:proofErr w:type="spellEnd"/>
      <w:r w:rsidRPr="009419FD">
        <w:rPr>
          <w:rFonts w:ascii="Arial" w:hAnsi="Arial" w:cs="Arial"/>
          <w:sz w:val="20"/>
          <w:szCs w:val="20"/>
          <w:lang w:eastAsia="ar-SA"/>
        </w:rPr>
        <w:t xml:space="preserve"> la victoire </w:t>
      </w:r>
      <w:proofErr w:type="gramStart"/>
      <w:r w:rsidRPr="009419FD">
        <w:rPr>
          <w:rFonts w:ascii="Arial" w:hAnsi="Arial" w:cs="Arial"/>
          <w:sz w:val="20"/>
          <w:szCs w:val="20"/>
          <w:lang w:eastAsia="ar-SA"/>
        </w:rPr>
        <w:t>d'</w:t>
      </w:r>
      <w:r w:rsidRPr="009419FD">
        <w:rPr>
          <w:rFonts w:ascii="Arial" w:hAnsi="Arial" w:cs="Arial"/>
          <w:b/>
          <w:bCs/>
          <w:sz w:val="20"/>
          <w:szCs w:val="20"/>
          <w:lang w:eastAsia="ar-SA"/>
        </w:rPr>
        <w:t xml:space="preserve"> Eric</w:t>
      </w:r>
      <w:proofErr w:type="gramEnd"/>
      <w:r w:rsidRPr="009419FD">
        <w:rPr>
          <w:rFonts w:ascii="Arial" w:hAnsi="Arial" w:cs="Arial"/>
          <w:b/>
          <w:bCs/>
          <w:sz w:val="20"/>
          <w:szCs w:val="20"/>
          <w:lang w:eastAsia="ar-SA"/>
        </w:rPr>
        <w:t xml:space="preserve"> Bardakoff </w:t>
      </w:r>
      <w:r w:rsidRPr="009419FD">
        <w:rPr>
          <w:rFonts w:ascii="Arial" w:hAnsi="Arial" w:cs="Arial"/>
          <w:sz w:val="20"/>
          <w:szCs w:val="20"/>
          <w:lang w:eastAsia="ar-SA"/>
        </w:rPr>
        <w:t>sur</w:t>
      </w:r>
      <w:r w:rsidRPr="009419FD">
        <w:rPr>
          <w:rFonts w:ascii="Arial" w:hAnsi="Arial" w:cs="Arial"/>
          <w:b/>
          <w:bCs/>
          <w:sz w:val="20"/>
          <w:szCs w:val="20"/>
          <w:lang w:eastAsia="ar-SA"/>
        </w:rPr>
        <w:t xml:space="preserve"> Gérard Vignola</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La finale du Tournoi brut </w:t>
      </w:r>
      <w:proofErr w:type="spellStart"/>
      <w:r w:rsidRPr="009419FD">
        <w:rPr>
          <w:rFonts w:ascii="Arial" w:hAnsi="Arial" w:cs="Arial"/>
          <w:sz w:val="20"/>
          <w:szCs w:val="20"/>
          <w:lang w:eastAsia="ar-SA"/>
        </w:rPr>
        <w:t>à</w:t>
      </w:r>
      <w:proofErr w:type="spellEnd"/>
      <w:r w:rsidRPr="009419FD">
        <w:rPr>
          <w:rFonts w:ascii="Arial" w:hAnsi="Arial" w:cs="Arial"/>
          <w:sz w:val="20"/>
          <w:szCs w:val="20"/>
          <w:lang w:eastAsia="ar-SA"/>
        </w:rPr>
        <w:t xml:space="preserve"> </w:t>
      </w:r>
      <w:proofErr w:type="spellStart"/>
      <w:r w:rsidRPr="009419FD">
        <w:rPr>
          <w:rFonts w:ascii="Arial" w:hAnsi="Arial" w:cs="Arial"/>
          <w:sz w:val="20"/>
          <w:szCs w:val="20"/>
          <w:lang w:eastAsia="ar-SA"/>
        </w:rPr>
        <w:t>vu</w:t>
      </w:r>
      <w:proofErr w:type="spellEnd"/>
      <w:r w:rsidRPr="009419FD">
        <w:rPr>
          <w:rFonts w:ascii="Arial" w:hAnsi="Arial" w:cs="Arial"/>
          <w:sz w:val="20"/>
          <w:szCs w:val="20"/>
          <w:lang w:eastAsia="ar-SA"/>
        </w:rPr>
        <w:t xml:space="preserve"> la victoire </w:t>
      </w:r>
      <w:proofErr w:type="gramStart"/>
      <w:r w:rsidRPr="009419FD">
        <w:rPr>
          <w:rFonts w:ascii="Arial" w:hAnsi="Arial" w:cs="Arial"/>
          <w:sz w:val="20"/>
          <w:szCs w:val="20"/>
          <w:lang w:eastAsia="ar-SA"/>
        </w:rPr>
        <w:t xml:space="preserve">d' </w:t>
      </w:r>
      <w:r w:rsidRPr="009419FD">
        <w:rPr>
          <w:rFonts w:ascii="Arial" w:hAnsi="Arial" w:cs="Arial"/>
          <w:b/>
          <w:bCs/>
          <w:sz w:val="20"/>
          <w:szCs w:val="20"/>
          <w:lang w:eastAsia="ar-SA"/>
        </w:rPr>
        <w:t>Anne</w:t>
      </w:r>
      <w:proofErr w:type="gramEnd"/>
      <w:r w:rsidRPr="009419FD">
        <w:rPr>
          <w:rFonts w:ascii="Arial" w:hAnsi="Arial" w:cs="Arial"/>
          <w:b/>
          <w:bCs/>
          <w:sz w:val="20"/>
          <w:szCs w:val="20"/>
          <w:lang w:eastAsia="ar-SA"/>
        </w:rPr>
        <w:t xml:space="preserve"> Charlotte </w:t>
      </w:r>
      <w:proofErr w:type="spellStart"/>
      <w:r w:rsidRPr="009419FD">
        <w:rPr>
          <w:rFonts w:ascii="Arial" w:hAnsi="Arial" w:cs="Arial"/>
          <w:b/>
          <w:bCs/>
          <w:sz w:val="20"/>
          <w:szCs w:val="20"/>
          <w:lang w:eastAsia="ar-SA"/>
        </w:rPr>
        <w:t>Deidier</w:t>
      </w:r>
      <w:proofErr w:type="spellEnd"/>
      <w:r w:rsidRPr="009419FD">
        <w:rPr>
          <w:rFonts w:ascii="Arial" w:hAnsi="Arial" w:cs="Arial"/>
          <w:b/>
          <w:bCs/>
          <w:sz w:val="20"/>
          <w:szCs w:val="20"/>
          <w:lang w:eastAsia="ar-SA"/>
        </w:rPr>
        <w:t xml:space="preserve"> </w:t>
      </w:r>
      <w:r w:rsidRPr="009419FD">
        <w:rPr>
          <w:rFonts w:ascii="Arial" w:hAnsi="Arial" w:cs="Arial"/>
          <w:sz w:val="20"/>
          <w:szCs w:val="20"/>
          <w:lang w:eastAsia="ar-SA"/>
        </w:rPr>
        <w:t>opposé</w:t>
      </w:r>
      <w:r w:rsidRPr="009419FD">
        <w:rPr>
          <w:rFonts w:ascii="Arial" w:hAnsi="Arial" w:cs="Arial"/>
          <w:b/>
          <w:bCs/>
          <w:sz w:val="20"/>
          <w:szCs w:val="20"/>
          <w:lang w:eastAsia="ar-SA"/>
        </w:rPr>
        <w:t xml:space="preserve"> à Michel Crépin </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Pour la petite finale du Trophée Net </w:t>
      </w:r>
      <w:r w:rsidRPr="009419FD">
        <w:rPr>
          <w:rFonts w:ascii="Arial" w:hAnsi="Arial" w:cs="Arial"/>
          <w:b/>
          <w:bCs/>
          <w:sz w:val="20"/>
          <w:szCs w:val="20"/>
          <w:lang w:eastAsia="ar-SA"/>
        </w:rPr>
        <w:t xml:space="preserve"> Romain Navarro</w:t>
      </w:r>
      <w:r w:rsidRPr="009419FD">
        <w:rPr>
          <w:rFonts w:ascii="Arial" w:hAnsi="Arial" w:cs="Arial"/>
          <w:sz w:val="20"/>
          <w:szCs w:val="20"/>
          <w:lang w:eastAsia="ar-SA"/>
        </w:rPr>
        <w:t xml:space="preserve"> s'est défait de </w:t>
      </w:r>
      <w:r w:rsidRPr="009419FD">
        <w:rPr>
          <w:rFonts w:ascii="Arial" w:hAnsi="Arial" w:cs="Arial"/>
          <w:b/>
          <w:bCs/>
          <w:sz w:val="20"/>
          <w:szCs w:val="20"/>
          <w:lang w:eastAsia="ar-SA"/>
        </w:rPr>
        <w:t xml:space="preserve">Grégory </w:t>
      </w:r>
      <w:proofErr w:type="spellStart"/>
      <w:r w:rsidRPr="009419FD">
        <w:rPr>
          <w:rFonts w:ascii="Arial" w:hAnsi="Arial" w:cs="Arial"/>
          <w:b/>
          <w:bCs/>
          <w:sz w:val="20"/>
          <w:szCs w:val="20"/>
          <w:lang w:eastAsia="ar-SA"/>
        </w:rPr>
        <w:t>Prevot</w:t>
      </w:r>
      <w:proofErr w:type="spellEnd"/>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Pas de petite finale du Brut faute de combattants.</w:t>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Pour la compétition en Patsome :</w:t>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val="en-US" w:eastAsia="ar-SA"/>
        </w:rPr>
      </w:pPr>
      <w:proofErr w:type="gramStart"/>
      <w:r w:rsidRPr="009419FD">
        <w:rPr>
          <w:rFonts w:ascii="Arial" w:hAnsi="Arial" w:cs="Arial"/>
          <w:sz w:val="20"/>
          <w:szCs w:val="20"/>
          <w:lang w:val="en-US" w:eastAsia="ar-SA"/>
        </w:rPr>
        <w:t>1er :</w:t>
      </w:r>
      <w:proofErr w:type="gramEnd"/>
      <w:r w:rsidRPr="009419FD">
        <w:rPr>
          <w:rFonts w:ascii="Arial" w:hAnsi="Arial" w:cs="Arial"/>
          <w:sz w:val="20"/>
          <w:szCs w:val="20"/>
          <w:lang w:val="en-US" w:eastAsia="ar-SA"/>
        </w:rPr>
        <w:t xml:space="preserve">     Chantal Rolland / Olivier </w:t>
      </w:r>
      <w:proofErr w:type="spellStart"/>
      <w:r w:rsidRPr="009419FD">
        <w:rPr>
          <w:rFonts w:ascii="Arial" w:hAnsi="Arial" w:cs="Arial"/>
          <w:sz w:val="20"/>
          <w:szCs w:val="20"/>
          <w:lang w:val="en-US" w:eastAsia="ar-SA"/>
        </w:rPr>
        <w:t>Bulcourt</w:t>
      </w:r>
      <w:proofErr w:type="spellEnd"/>
    </w:p>
    <w:p w:rsidR="0031499E" w:rsidRPr="009419FD" w:rsidRDefault="0031499E" w:rsidP="00A17D88">
      <w:pPr>
        <w:suppressAutoHyphens/>
        <w:spacing w:after="0" w:line="240" w:lineRule="auto"/>
        <w:rPr>
          <w:rFonts w:ascii="Arial" w:hAnsi="Arial" w:cs="Arial"/>
          <w:sz w:val="20"/>
          <w:szCs w:val="20"/>
          <w:lang w:val="en-US" w:eastAsia="ar-SA"/>
        </w:rPr>
      </w:pPr>
      <w:proofErr w:type="gramStart"/>
      <w:r w:rsidRPr="009419FD">
        <w:rPr>
          <w:rFonts w:ascii="Arial" w:hAnsi="Arial" w:cs="Arial"/>
          <w:sz w:val="20"/>
          <w:szCs w:val="20"/>
          <w:lang w:val="en-US" w:eastAsia="ar-SA"/>
        </w:rPr>
        <w:t>2èmé :</w:t>
      </w:r>
      <w:proofErr w:type="gramEnd"/>
      <w:r w:rsidRPr="009419FD">
        <w:rPr>
          <w:rFonts w:ascii="Arial" w:hAnsi="Arial" w:cs="Arial"/>
          <w:sz w:val="20"/>
          <w:szCs w:val="20"/>
          <w:lang w:val="en-US" w:eastAsia="ar-SA"/>
        </w:rPr>
        <w:t xml:space="preserve"> Daniel Cordon / Catherine Noël</w:t>
      </w: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sz w:val="20"/>
          <w:szCs w:val="20"/>
          <w:lang w:eastAsia="ar-SA"/>
        </w:rPr>
        <w:t xml:space="preserve">3ème : Eraclis </w:t>
      </w:r>
      <w:proofErr w:type="spellStart"/>
      <w:r w:rsidRPr="009419FD">
        <w:rPr>
          <w:rFonts w:ascii="Arial" w:hAnsi="Arial" w:cs="Arial"/>
          <w:sz w:val="20"/>
          <w:szCs w:val="20"/>
          <w:lang w:eastAsia="ar-SA"/>
        </w:rPr>
        <w:t>Statiotis</w:t>
      </w:r>
      <w:proofErr w:type="spellEnd"/>
      <w:r w:rsidRPr="009419FD">
        <w:rPr>
          <w:rFonts w:ascii="Arial" w:hAnsi="Arial" w:cs="Arial"/>
          <w:sz w:val="20"/>
          <w:szCs w:val="20"/>
          <w:lang w:eastAsia="ar-SA"/>
        </w:rPr>
        <w:t xml:space="preserve">  / Philippe Grangeaud</w:t>
      </w:r>
    </w:p>
    <w:p w:rsidR="0031499E" w:rsidRPr="009419FD" w:rsidRDefault="0031499E" w:rsidP="00A17D88">
      <w:pPr>
        <w:suppressAutoHyphens/>
        <w:spacing w:after="0" w:line="240" w:lineRule="auto"/>
        <w:rPr>
          <w:rFonts w:ascii="Arial" w:hAnsi="Arial" w:cs="Arial"/>
          <w:sz w:val="20"/>
          <w:szCs w:val="20"/>
          <w:lang w:eastAsia="ar-SA"/>
        </w:rPr>
      </w:pPr>
    </w:p>
    <w:p w:rsidR="0031499E" w:rsidRPr="009419FD" w:rsidRDefault="0031499E" w:rsidP="00A17D88">
      <w:pPr>
        <w:suppressAutoHyphens/>
        <w:spacing w:after="0" w:line="240" w:lineRule="auto"/>
        <w:rPr>
          <w:rFonts w:ascii="Arial" w:hAnsi="Arial" w:cs="Arial"/>
          <w:sz w:val="20"/>
          <w:szCs w:val="20"/>
          <w:lang w:eastAsia="ar-SA"/>
        </w:rPr>
      </w:pPr>
      <w:r w:rsidRPr="009419FD">
        <w:rPr>
          <w:rFonts w:ascii="Arial" w:hAnsi="Arial" w:cs="Arial"/>
          <w:b/>
          <w:bCs/>
          <w:sz w:val="20"/>
          <w:szCs w:val="20"/>
          <w:lang w:eastAsia="ar-SA"/>
        </w:rPr>
        <w:t>Voir tableaux </w:t>
      </w:r>
      <w:proofErr w:type="gramStart"/>
      <w:r w:rsidRPr="009419FD">
        <w:rPr>
          <w:rFonts w:ascii="Arial" w:hAnsi="Arial" w:cs="Arial"/>
          <w:b/>
          <w:bCs/>
          <w:sz w:val="20"/>
          <w:szCs w:val="20"/>
          <w:lang w:eastAsia="ar-SA"/>
        </w:rPr>
        <w:t>:  Trophée</w:t>
      </w:r>
      <w:proofErr w:type="gramEnd"/>
      <w:r w:rsidRPr="009419FD">
        <w:rPr>
          <w:rFonts w:ascii="Arial" w:hAnsi="Arial" w:cs="Arial"/>
          <w:b/>
          <w:bCs/>
          <w:sz w:val="20"/>
          <w:szCs w:val="20"/>
          <w:lang w:eastAsia="ar-SA"/>
        </w:rPr>
        <w:t xml:space="preserve"> final  Net et trophée final Brut (annexe 3 et annexe 4)</w:t>
      </w:r>
    </w:p>
    <w:p w:rsidR="0031499E" w:rsidRPr="009419FD" w:rsidRDefault="0031499E" w:rsidP="00A17D88">
      <w:pPr>
        <w:suppressAutoHyphens/>
        <w:spacing w:after="0" w:line="240" w:lineRule="auto"/>
        <w:rPr>
          <w:rFonts w:ascii="Arial" w:hAnsi="Arial" w:cs="Arial"/>
          <w:b/>
          <w:bCs/>
          <w:sz w:val="20"/>
          <w:szCs w:val="20"/>
          <w:lang w:eastAsia="ar-SA"/>
        </w:rPr>
      </w:pPr>
      <w:r w:rsidRPr="009419FD">
        <w:rPr>
          <w:rFonts w:ascii="Arial" w:hAnsi="Arial" w:cs="Arial"/>
          <w:b/>
          <w:bCs/>
          <w:sz w:val="20"/>
          <w:szCs w:val="20"/>
          <w:lang w:eastAsia="ar-SA"/>
        </w:rPr>
        <w:tab/>
      </w:r>
      <w:r w:rsidRPr="009419FD">
        <w:rPr>
          <w:rFonts w:ascii="Arial" w:hAnsi="Arial" w:cs="Arial"/>
          <w:b/>
          <w:bCs/>
          <w:sz w:val="20"/>
          <w:szCs w:val="20"/>
          <w:lang w:eastAsia="ar-SA"/>
        </w:rPr>
        <w:tab/>
        <w:t xml:space="preserve">  Les départs de la journée finale  (annexe 5)</w:t>
      </w:r>
    </w:p>
    <w:p w:rsidR="0031499E" w:rsidRPr="009419FD" w:rsidRDefault="0031499E" w:rsidP="00A52BC0">
      <w:pPr>
        <w:pStyle w:val="Paragraphedeliste"/>
        <w:rPr>
          <w:rFonts w:ascii="Arial" w:hAnsi="Arial" w:cs="Arial"/>
          <w:b/>
          <w:bCs/>
          <w:sz w:val="20"/>
          <w:szCs w:val="20"/>
          <w:u w:val="single"/>
        </w:rPr>
      </w:pPr>
    </w:p>
    <w:p w:rsidR="0031499E" w:rsidRPr="009419FD" w:rsidRDefault="0031499E" w:rsidP="006F18E1">
      <w:pPr>
        <w:rPr>
          <w:rFonts w:ascii="Arial" w:hAnsi="Arial" w:cs="Arial"/>
          <w:sz w:val="20"/>
          <w:szCs w:val="20"/>
        </w:rPr>
      </w:pPr>
      <w:r w:rsidRPr="009419FD">
        <w:rPr>
          <w:rFonts w:ascii="Arial" w:hAnsi="Arial" w:cs="Arial"/>
          <w:sz w:val="20"/>
          <w:szCs w:val="20"/>
        </w:rPr>
        <w:t xml:space="preserve"> Un repas avec 26 participants a suivi cette très belle journée,</w:t>
      </w:r>
    </w:p>
    <w:p w:rsidR="0031499E" w:rsidRPr="009419FD" w:rsidRDefault="0031499E" w:rsidP="006F18E1">
      <w:pPr>
        <w:rPr>
          <w:rFonts w:ascii="Arial" w:hAnsi="Arial" w:cs="Arial"/>
          <w:sz w:val="20"/>
          <w:szCs w:val="20"/>
        </w:rPr>
      </w:pPr>
      <w:r w:rsidRPr="009419FD">
        <w:rPr>
          <w:rFonts w:ascii="Arial" w:hAnsi="Arial" w:cs="Arial"/>
          <w:sz w:val="20"/>
          <w:szCs w:val="20"/>
        </w:rPr>
        <w:t xml:space="preserve">La remise des prix a eu lieu en extérieur  la météo étant </w:t>
      </w:r>
      <w:proofErr w:type="spellStart"/>
      <w:r w:rsidRPr="009419FD">
        <w:rPr>
          <w:rFonts w:ascii="Arial" w:hAnsi="Arial" w:cs="Arial"/>
          <w:sz w:val="20"/>
          <w:szCs w:val="20"/>
        </w:rPr>
        <w:t>favorable.Cette</w:t>
      </w:r>
      <w:proofErr w:type="spellEnd"/>
      <w:r w:rsidRPr="009419FD">
        <w:rPr>
          <w:rFonts w:ascii="Arial" w:hAnsi="Arial" w:cs="Arial"/>
          <w:sz w:val="20"/>
          <w:szCs w:val="20"/>
        </w:rPr>
        <w:t xml:space="preserve"> année le Trophée était sponsorisé par  nos partenaires,</w:t>
      </w:r>
    </w:p>
    <w:p w:rsidR="0031499E" w:rsidRPr="009419FD" w:rsidRDefault="0031499E" w:rsidP="006F18E1">
      <w:pPr>
        <w:rPr>
          <w:rFonts w:ascii="Arial" w:hAnsi="Arial" w:cs="Arial"/>
          <w:sz w:val="20"/>
          <w:szCs w:val="20"/>
        </w:rPr>
      </w:pPr>
      <w:r w:rsidRPr="009419FD">
        <w:rPr>
          <w:rFonts w:ascii="Arial" w:hAnsi="Arial" w:cs="Arial"/>
          <w:b/>
          <w:bCs/>
          <w:sz w:val="20"/>
          <w:szCs w:val="20"/>
        </w:rPr>
        <w:t>Monsieur Golf</w:t>
      </w:r>
      <w:r w:rsidRPr="009419FD">
        <w:rPr>
          <w:rFonts w:ascii="Arial" w:hAnsi="Arial" w:cs="Arial"/>
          <w:sz w:val="20"/>
          <w:szCs w:val="20"/>
        </w:rPr>
        <w:t xml:space="preserve">  nous avait </w:t>
      </w:r>
      <w:proofErr w:type="gramStart"/>
      <w:r w:rsidRPr="009419FD">
        <w:rPr>
          <w:rFonts w:ascii="Arial" w:hAnsi="Arial" w:cs="Arial"/>
          <w:sz w:val="20"/>
          <w:szCs w:val="20"/>
        </w:rPr>
        <w:t>offert ,</w:t>
      </w:r>
      <w:proofErr w:type="gramEnd"/>
      <w:r w:rsidRPr="009419FD">
        <w:rPr>
          <w:rFonts w:ascii="Arial" w:hAnsi="Arial" w:cs="Arial"/>
          <w:sz w:val="20"/>
          <w:szCs w:val="20"/>
        </w:rPr>
        <w:t xml:space="preserve"> sacs de golf , sac de voyage, sac chaussures, serviettes,,,</w:t>
      </w:r>
    </w:p>
    <w:p w:rsidR="0031499E" w:rsidRPr="009419FD" w:rsidRDefault="0031499E" w:rsidP="006F18E1">
      <w:pPr>
        <w:rPr>
          <w:rFonts w:ascii="Arial" w:hAnsi="Arial" w:cs="Arial"/>
          <w:sz w:val="20"/>
          <w:szCs w:val="20"/>
        </w:rPr>
      </w:pPr>
      <w:r w:rsidRPr="009419FD">
        <w:rPr>
          <w:rFonts w:ascii="Arial" w:hAnsi="Arial" w:cs="Arial"/>
          <w:sz w:val="20"/>
          <w:szCs w:val="20"/>
        </w:rPr>
        <w:lastRenderedPageBreak/>
        <w:t xml:space="preserve">Mr Frédéric Blanc de </w:t>
      </w:r>
      <w:r w:rsidRPr="009419FD">
        <w:rPr>
          <w:rFonts w:ascii="Arial" w:hAnsi="Arial" w:cs="Arial"/>
          <w:b/>
          <w:bCs/>
          <w:sz w:val="20"/>
          <w:szCs w:val="20"/>
        </w:rPr>
        <w:t xml:space="preserve">La cave </w:t>
      </w:r>
      <w:proofErr w:type="gramStart"/>
      <w:r w:rsidRPr="009419FD">
        <w:rPr>
          <w:rFonts w:ascii="Arial" w:hAnsi="Arial" w:cs="Arial"/>
          <w:b/>
          <w:bCs/>
          <w:sz w:val="20"/>
          <w:szCs w:val="20"/>
        </w:rPr>
        <w:t>d'or ,</w:t>
      </w:r>
      <w:proofErr w:type="gramEnd"/>
      <w:r w:rsidRPr="009419FD">
        <w:rPr>
          <w:rFonts w:ascii="Arial" w:hAnsi="Arial" w:cs="Arial"/>
          <w:b/>
          <w:bCs/>
          <w:sz w:val="20"/>
          <w:szCs w:val="20"/>
        </w:rPr>
        <w:t xml:space="preserve"> </w:t>
      </w:r>
      <w:r w:rsidRPr="009419FD">
        <w:rPr>
          <w:rFonts w:ascii="Arial" w:hAnsi="Arial" w:cs="Arial"/>
          <w:sz w:val="20"/>
          <w:szCs w:val="20"/>
        </w:rPr>
        <w:t xml:space="preserve">que nous avions invité </w:t>
      </w:r>
      <w:proofErr w:type="spellStart"/>
      <w:r w:rsidRPr="009419FD">
        <w:rPr>
          <w:rFonts w:ascii="Arial" w:hAnsi="Arial" w:cs="Arial"/>
          <w:sz w:val="20"/>
          <w:szCs w:val="20"/>
        </w:rPr>
        <w:t>a</w:t>
      </w:r>
      <w:proofErr w:type="spellEnd"/>
      <w:r w:rsidRPr="009419FD">
        <w:rPr>
          <w:rFonts w:ascii="Arial" w:hAnsi="Arial" w:cs="Arial"/>
          <w:sz w:val="20"/>
          <w:szCs w:val="20"/>
        </w:rPr>
        <w:t xml:space="preserve"> participer à notre journée  a procédé à la remise des lots ( bouteilles , bon d'achat). </w:t>
      </w:r>
    </w:p>
    <w:p w:rsidR="0031499E" w:rsidRPr="009419FD" w:rsidRDefault="0031499E" w:rsidP="006F18E1">
      <w:pPr>
        <w:rPr>
          <w:rFonts w:ascii="Arial" w:hAnsi="Arial" w:cs="Arial"/>
          <w:sz w:val="20"/>
          <w:szCs w:val="20"/>
        </w:rPr>
      </w:pPr>
      <w:r w:rsidRPr="009419FD">
        <w:rPr>
          <w:rFonts w:ascii="Arial" w:hAnsi="Arial" w:cs="Arial"/>
          <w:b/>
          <w:bCs/>
          <w:sz w:val="20"/>
          <w:szCs w:val="20"/>
        </w:rPr>
        <w:t>Voir Photos de la remise des prix sur le site PGS</w:t>
      </w:r>
    </w:p>
    <w:p w:rsidR="0031499E" w:rsidRPr="009419FD" w:rsidRDefault="0031499E" w:rsidP="006F18E1">
      <w:pPr>
        <w:rPr>
          <w:rFonts w:ascii="Arial" w:hAnsi="Arial" w:cs="Arial"/>
          <w:sz w:val="20"/>
          <w:szCs w:val="20"/>
        </w:rPr>
      </w:pPr>
      <w:r w:rsidRPr="009419FD">
        <w:rPr>
          <w:rFonts w:ascii="Arial" w:hAnsi="Arial" w:cs="Arial"/>
          <w:sz w:val="20"/>
          <w:szCs w:val="20"/>
        </w:rPr>
        <w:t xml:space="preserve">Bien que ce fut une année difficile Le Trophée s'est très bien </w:t>
      </w:r>
      <w:proofErr w:type="gramStart"/>
      <w:r w:rsidRPr="009419FD">
        <w:rPr>
          <w:rFonts w:ascii="Arial" w:hAnsi="Arial" w:cs="Arial"/>
          <w:sz w:val="20"/>
          <w:szCs w:val="20"/>
        </w:rPr>
        <w:t>déroulé ,</w:t>
      </w:r>
      <w:proofErr w:type="gramEnd"/>
      <w:r w:rsidRPr="009419FD">
        <w:rPr>
          <w:rFonts w:ascii="Arial" w:hAnsi="Arial" w:cs="Arial"/>
          <w:sz w:val="20"/>
          <w:szCs w:val="20"/>
        </w:rPr>
        <w:t xml:space="preserve"> hormis la journée de lancement qui n'a pas pu être organisée,</w:t>
      </w:r>
    </w:p>
    <w:p w:rsidR="0031499E" w:rsidRPr="00154D0C" w:rsidRDefault="0031499E" w:rsidP="001A2CE5">
      <w:pPr>
        <w:rPr>
          <w:rFonts w:ascii="Arial" w:hAnsi="Arial" w:cs="Arial"/>
          <w:b/>
          <w:bCs/>
          <w:color w:val="1F497D" w:themeColor="text2"/>
          <w:sz w:val="24"/>
          <w:szCs w:val="24"/>
          <w:u w:val="single"/>
        </w:rPr>
      </w:pPr>
      <w:r w:rsidRPr="00154D0C">
        <w:rPr>
          <w:rFonts w:ascii="Arial" w:hAnsi="Arial" w:cs="Arial"/>
          <w:b/>
          <w:bCs/>
          <w:color w:val="1F497D" w:themeColor="text2"/>
          <w:sz w:val="24"/>
          <w:szCs w:val="24"/>
          <w:u w:val="single"/>
        </w:rPr>
        <w:t>Vote (Rapport moral) sur ces 2 bilans:</w:t>
      </w:r>
    </w:p>
    <w:p w:rsidR="0031499E" w:rsidRPr="00154D0C" w:rsidRDefault="0031499E" w:rsidP="001A2CE5">
      <w:pPr>
        <w:rPr>
          <w:rFonts w:ascii="Arial" w:hAnsi="Arial" w:cs="Arial"/>
          <w:b/>
          <w:bCs/>
          <w:color w:val="1F497D" w:themeColor="text2"/>
          <w:sz w:val="24"/>
          <w:szCs w:val="24"/>
        </w:rPr>
      </w:pPr>
      <w:r w:rsidRPr="00154D0C">
        <w:rPr>
          <w:rFonts w:ascii="Arial" w:hAnsi="Arial" w:cs="Arial"/>
          <w:b/>
          <w:bCs/>
          <w:color w:val="1F497D" w:themeColor="text2"/>
          <w:sz w:val="20"/>
          <w:szCs w:val="20"/>
        </w:rPr>
        <w:t xml:space="preserve">   </w:t>
      </w:r>
      <w:r w:rsidRPr="00154D0C">
        <w:rPr>
          <w:rFonts w:ascii="Arial" w:hAnsi="Arial" w:cs="Arial"/>
          <w:b/>
          <w:bCs/>
          <w:color w:val="1F497D" w:themeColor="text2"/>
          <w:sz w:val="24"/>
          <w:szCs w:val="24"/>
        </w:rPr>
        <w:t>Ces deux  bilans s</w:t>
      </w:r>
      <w:r w:rsidR="000F18D4" w:rsidRPr="00154D0C">
        <w:rPr>
          <w:rFonts w:ascii="Arial" w:hAnsi="Arial" w:cs="Arial"/>
          <w:b/>
          <w:bCs/>
          <w:color w:val="1F497D" w:themeColor="text2"/>
          <w:sz w:val="24"/>
          <w:szCs w:val="24"/>
        </w:rPr>
        <w:t xml:space="preserve">ont adoptés à l'unanimité soit : </w:t>
      </w:r>
      <w:r w:rsidRPr="00154D0C">
        <w:rPr>
          <w:rFonts w:ascii="Arial" w:hAnsi="Arial" w:cs="Arial"/>
          <w:b/>
          <w:bCs/>
          <w:color w:val="1F497D" w:themeColor="text2"/>
          <w:sz w:val="24"/>
          <w:szCs w:val="24"/>
        </w:rPr>
        <w:t xml:space="preserve">34 </w:t>
      </w:r>
      <w:r w:rsidR="000F18D4" w:rsidRPr="00154D0C">
        <w:rPr>
          <w:rFonts w:ascii="Arial" w:hAnsi="Arial" w:cs="Arial"/>
          <w:b/>
          <w:bCs/>
          <w:color w:val="1F497D" w:themeColor="text2"/>
          <w:sz w:val="24"/>
          <w:szCs w:val="24"/>
        </w:rPr>
        <w:t>Pour, 0 Contre, 0 abstention</w:t>
      </w:r>
    </w:p>
    <w:p w:rsidR="0031499E" w:rsidRPr="006C2674" w:rsidRDefault="0031499E" w:rsidP="00A52BC0">
      <w:pPr>
        <w:pStyle w:val="Paragraphedeliste"/>
        <w:rPr>
          <w:rFonts w:ascii="Arial" w:hAnsi="Arial" w:cs="Arial"/>
          <w:b/>
          <w:bCs/>
          <w:sz w:val="24"/>
          <w:szCs w:val="24"/>
          <w:u w:val="single"/>
        </w:rPr>
      </w:pPr>
    </w:p>
    <w:p w:rsidR="0031499E" w:rsidRPr="006C2674" w:rsidRDefault="0031499E" w:rsidP="00A52BC0">
      <w:pPr>
        <w:pStyle w:val="Paragraphedeliste"/>
        <w:numPr>
          <w:ilvl w:val="0"/>
          <w:numId w:val="3"/>
        </w:numPr>
        <w:ind w:left="284" w:hanging="426"/>
        <w:rPr>
          <w:rFonts w:ascii="Arial" w:hAnsi="Arial" w:cs="Arial"/>
          <w:b/>
          <w:bCs/>
          <w:sz w:val="24"/>
          <w:szCs w:val="24"/>
        </w:rPr>
      </w:pPr>
      <w:r w:rsidRPr="006C2674">
        <w:rPr>
          <w:rFonts w:ascii="Arial" w:hAnsi="Arial" w:cs="Arial"/>
          <w:b/>
          <w:bCs/>
          <w:sz w:val="24"/>
          <w:szCs w:val="24"/>
          <w:u w:val="single"/>
        </w:rPr>
        <w:t>Bilan financier</w:t>
      </w:r>
    </w:p>
    <w:p w:rsidR="0031499E" w:rsidRPr="009419FD" w:rsidRDefault="0031499E" w:rsidP="006C1805">
      <w:pPr>
        <w:pStyle w:val="Paragraphedeliste"/>
        <w:ind w:left="284"/>
        <w:rPr>
          <w:rFonts w:ascii="Arial" w:hAnsi="Arial" w:cs="Arial"/>
          <w:b/>
          <w:bCs/>
          <w:sz w:val="20"/>
          <w:szCs w:val="20"/>
        </w:rPr>
      </w:pPr>
    </w:p>
    <w:p w:rsidR="0031499E" w:rsidRPr="009419FD" w:rsidRDefault="000F18D4" w:rsidP="00A52BC0">
      <w:pPr>
        <w:pStyle w:val="Paragraphedeliste"/>
        <w:ind w:left="284"/>
        <w:rPr>
          <w:rFonts w:ascii="Arial" w:hAnsi="Arial" w:cs="Arial"/>
          <w:i/>
          <w:iCs/>
          <w:sz w:val="20"/>
          <w:szCs w:val="20"/>
          <w:u w:val="single"/>
        </w:rPr>
      </w:pPr>
      <w:r>
        <w:rPr>
          <w:rFonts w:ascii="Arial" w:hAnsi="Arial" w:cs="Arial"/>
          <w:i/>
          <w:iCs/>
          <w:noProof/>
          <w:sz w:val="20"/>
          <w:szCs w:val="20"/>
          <w:u w:val="single"/>
          <w:lang w:eastAsia="fr-FR"/>
        </w:rPr>
        <w:drawing>
          <wp:inline distT="0" distB="0" distL="0" distR="0">
            <wp:extent cx="5800725" cy="3038475"/>
            <wp:effectExtent l="0" t="0" r="9525" b="9525"/>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3038475"/>
                    </a:xfrm>
                    <a:prstGeom prst="rect">
                      <a:avLst/>
                    </a:prstGeom>
                    <a:noFill/>
                    <a:ln>
                      <a:noFill/>
                    </a:ln>
                  </pic:spPr>
                </pic:pic>
              </a:graphicData>
            </a:graphic>
          </wp:inline>
        </w:drawing>
      </w:r>
    </w:p>
    <w:p w:rsidR="0031499E" w:rsidRPr="009419FD" w:rsidRDefault="0031499E" w:rsidP="006C1805">
      <w:pPr>
        <w:jc w:val="both"/>
        <w:rPr>
          <w:rFonts w:ascii="Arial" w:hAnsi="Arial" w:cs="Arial"/>
          <w:sz w:val="20"/>
          <w:szCs w:val="20"/>
        </w:rPr>
      </w:pPr>
      <w:r w:rsidRPr="009419FD">
        <w:rPr>
          <w:rFonts w:ascii="Arial" w:hAnsi="Arial" w:cs="Arial"/>
          <w:sz w:val="20"/>
          <w:szCs w:val="20"/>
        </w:rPr>
        <w:t xml:space="preserve">Du fait de la pandémie, l’activité de PGS a été plus faible que prévue avec un </w:t>
      </w:r>
      <w:r w:rsidRPr="009419FD">
        <w:rPr>
          <w:rFonts w:ascii="Arial" w:hAnsi="Arial" w:cs="Arial"/>
          <w:b/>
          <w:bCs/>
          <w:sz w:val="20"/>
          <w:szCs w:val="20"/>
        </w:rPr>
        <w:t>total de recettes de 55160€</w:t>
      </w:r>
      <w:r w:rsidRPr="009419FD">
        <w:rPr>
          <w:rFonts w:ascii="Arial" w:hAnsi="Arial" w:cs="Arial"/>
          <w:sz w:val="20"/>
          <w:szCs w:val="20"/>
        </w:rPr>
        <w:t xml:space="preserve"> (contre 60300€ budgétés).</w:t>
      </w:r>
    </w:p>
    <w:p w:rsidR="0031499E" w:rsidRPr="009419FD" w:rsidRDefault="0031499E" w:rsidP="006C1805">
      <w:pPr>
        <w:jc w:val="both"/>
        <w:rPr>
          <w:rFonts w:ascii="Arial" w:hAnsi="Arial" w:cs="Arial"/>
          <w:sz w:val="20"/>
          <w:szCs w:val="20"/>
        </w:rPr>
      </w:pPr>
      <w:r w:rsidRPr="009419FD">
        <w:rPr>
          <w:rFonts w:ascii="Arial" w:hAnsi="Arial" w:cs="Arial"/>
          <w:sz w:val="20"/>
          <w:szCs w:val="20"/>
        </w:rPr>
        <w:t>Les sorties et différentes compétitions, ainsi que l’AG, ont été annulés et de ce fait l’argent alloué initialement à ces activités n’a pas été dépensés. Inversement, la mise en place des cours a eu du succès et a ainsi amené une recette supplémentaire d’environ 700€.</w:t>
      </w:r>
    </w:p>
    <w:p w:rsidR="0031499E" w:rsidRPr="009419FD" w:rsidRDefault="0031499E" w:rsidP="006C1805">
      <w:pPr>
        <w:jc w:val="both"/>
        <w:rPr>
          <w:rFonts w:ascii="Arial" w:hAnsi="Arial" w:cs="Arial"/>
          <w:sz w:val="20"/>
          <w:szCs w:val="20"/>
        </w:rPr>
      </w:pPr>
      <w:r w:rsidRPr="009419FD">
        <w:rPr>
          <w:rFonts w:ascii="Arial" w:hAnsi="Arial" w:cs="Arial"/>
          <w:sz w:val="20"/>
          <w:szCs w:val="20"/>
        </w:rPr>
        <w:t xml:space="preserve">Ces éléments expliquent le </w:t>
      </w:r>
      <w:r w:rsidRPr="009419FD">
        <w:rPr>
          <w:rFonts w:ascii="Arial" w:hAnsi="Arial" w:cs="Arial"/>
          <w:b/>
          <w:bCs/>
          <w:sz w:val="20"/>
          <w:szCs w:val="20"/>
        </w:rPr>
        <w:t>résultat largement positif de 2756,76€.</w:t>
      </w:r>
    </w:p>
    <w:p w:rsidR="0031499E" w:rsidRPr="009419FD" w:rsidRDefault="0031499E" w:rsidP="006C1805">
      <w:pPr>
        <w:jc w:val="both"/>
        <w:rPr>
          <w:rFonts w:ascii="Arial" w:hAnsi="Arial" w:cs="Arial"/>
          <w:sz w:val="20"/>
          <w:szCs w:val="20"/>
        </w:rPr>
      </w:pPr>
      <w:r w:rsidRPr="009419FD">
        <w:rPr>
          <w:rFonts w:ascii="Arial" w:hAnsi="Arial" w:cs="Arial"/>
          <w:sz w:val="20"/>
          <w:szCs w:val="20"/>
        </w:rPr>
        <w:t>On note par ailleurs une activité moindre en ce qui concerne le trophée (moindre participation) et à l’inverse une activité supérieure pour l’ASGE du fait de l’organisation de la compétition du 29/09 à la Commanderie (voir bilan sportif).</w:t>
      </w:r>
    </w:p>
    <w:p w:rsidR="0031499E" w:rsidRPr="009419FD" w:rsidRDefault="0031499E" w:rsidP="006C1805">
      <w:pPr>
        <w:rPr>
          <w:rFonts w:ascii="Arial" w:hAnsi="Arial" w:cs="Arial"/>
          <w:sz w:val="20"/>
          <w:szCs w:val="20"/>
        </w:rPr>
      </w:pPr>
      <w:r w:rsidRPr="009419FD">
        <w:rPr>
          <w:rFonts w:ascii="Arial" w:hAnsi="Arial" w:cs="Arial"/>
          <w:sz w:val="20"/>
          <w:szCs w:val="20"/>
        </w:rPr>
        <w:t xml:space="preserve">Au final, ces résultats se traduisent par une augmentation de la trésorerie avec un </w:t>
      </w:r>
      <w:r w:rsidRPr="009419FD">
        <w:rPr>
          <w:rFonts w:ascii="Arial" w:hAnsi="Arial" w:cs="Arial"/>
          <w:b/>
          <w:bCs/>
          <w:sz w:val="20"/>
          <w:szCs w:val="20"/>
        </w:rPr>
        <w:t xml:space="preserve">solde CCP au 30/11/2020  de </w:t>
      </w:r>
      <w:r w:rsidRPr="009419FD">
        <w:rPr>
          <w:rFonts w:ascii="Arial" w:hAnsi="Arial" w:cs="Arial"/>
          <w:b/>
          <w:bCs/>
          <w:sz w:val="20"/>
          <w:szCs w:val="20"/>
          <w:u w:val="single"/>
        </w:rPr>
        <w:t>7281,75€</w:t>
      </w:r>
      <w:r w:rsidRPr="009419FD">
        <w:rPr>
          <w:rFonts w:ascii="Arial" w:hAnsi="Arial" w:cs="Arial"/>
          <w:sz w:val="20"/>
          <w:szCs w:val="20"/>
        </w:rPr>
        <w:t xml:space="preserve"> (contre </w:t>
      </w:r>
      <w:r w:rsidRPr="009419FD">
        <w:rPr>
          <w:rFonts w:ascii="Arial" w:hAnsi="Arial" w:cs="Arial"/>
          <w:sz w:val="20"/>
          <w:szCs w:val="20"/>
          <w:u w:val="single"/>
        </w:rPr>
        <w:t>5340,42€</w:t>
      </w:r>
      <w:r w:rsidRPr="009419FD">
        <w:rPr>
          <w:rFonts w:ascii="Arial" w:hAnsi="Arial" w:cs="Arial"/>
          <w:sz w:val="20"/>
          <w:szCs w:val="20"/>
        </w:rPr>
        <w:t xml:space="preserve"> au 30/11/2019).</w:t>
      </w:r>
    </w:p>
    <w:p w:rsidR="0031499E" w:rsidRPr="009419FD" w:rsidRDefault="0031499E" w:rsidP="006C1805">
      <w:pPr>
        <w:rPr>
          <w:rFonts w:ascii="Arial" w:hAnsi="Arial" w:cs="Arial"/>
          <w:sz w:val="20"/>
          <w:szCs w:val="20"/>
        </w:rPr>
      </w:pPr>
      <w:r w:rsidRPr="009419FD">
        <w:rPr>
          <w:rFonts w:ascii="Arial" w:hAnsi="Arial" w:cs="Arial"/>
          <w:sz w:val="20"/>
          <w:szCs w:val="20"/>
        </w:rPr>
        <w:t>Pour information  au 31/12/2020, le solde CCP est de 20426,08€  mais ce chiffre inclut de nombreux éléments de l’exercice 2021 (réception de la plupart des cotisations membres 2021, paiement de certains golfs).</w:t>
      </w:r>
    </w:p>
    <w:p w:rsidR="0031499E" w:rsidRPr="00154D0C" w:rsidRDefault="0031499E" w:rsidP="0044626F">
      <w:pPr>
        <w:rPr>
          <w:rFonts w:ascii="Arial" w:hAnsi="Arial" w:cs="Arial"/>
          <w:b/>
          <w:bCs/>
          <w:color w:val="1F497D" w:themeColor="text2"/>
          <w:sz w:val="24"/>
          <w:szCs w:val="24"/>
          <w:u w:val="single"/>
        </w:rPr>
      </w:pPr>
      <w:r w:rsidRPr="00154D0C">
        <w:rPr>
          <w:rFonts w:ascii="Arial" w:hAnsi="Arial" w:cs="Arial"/>
          <w:b/>
          <w:bCs/>
          <w:color w:val="1F497D" w:themeColor="text2"/>
          <w:sz w:val="24"/>
          <w:szCs w:val="24"/>
          <w:u w:val="single"/>
        </w:rPr>
        <w:t>Vote (Rapport financier)</w:t>
      </w:r>
    </w:p>
    <w:p w:rsidR="0031499E" w:rsidRPr="00154D0C" w:rsidRDefault="0031499E" w:rsidP="0044626F">
      <w:pPr>
        <w:rPr>
          <w:rFonts w:ascii="Arial" w:hAnsi="Arial" w:cs="Arial"/>
          <w:b/>
          <w:bCs/>
          <w:color w:val="1F497D" w:themeColor="text2"/>
          <w:sz w:val="24"/>
          <w:szCs w:val="24"/>
        </w:rPr>
      </w:pPr>
      <w:r w:rsidRPr="00154D0C">
        <w:rPr>
          <w:rFonts w:ascii="Arial" w:hAnsi="Arial" w:cs="Arial"/>
          <w:b/>
          <w:bCs/>
          <w:color w:val="1F497D" w:themeColor="text2"/>
          <w:sz w:val="24"/>
          <w:szCs w:val="24"/>
        </w:rPr>
        <w:t>Ce bilan financier est adopté à l'unanimité</w:t>
      </w:r>
      <w:r w:rsidR="001D0E95" w:rsidRPr="00154D0C">
        <w:rPr>
          <w:rFonts w:ascii="Arial" w:hAnsi="Arial" w:cs="Arial"/>
          <w:b/>
          <w:bCs/>
          <w:color w:val="1F497D" w:themeColor="text2"/>
          <w:sz w:val="24"/>
          <w:szCs w:val="24"/>
        </w:rPr>
        <w:t xml:space="preserve"> soit : 34 Pour, 0 Contre, 0 abstention</w:t>
      </w:r>
    </w:p>
    <w:p w:rsidR="0031499E" w:rsidRPr="001D0E95" w:rsidRDefault="0031499E" w:rsidP="006C1805">
      <w:pPr>
        <w:rPr>
          <w:rFonts w:ascii="Arial" w:hAnsi="Arial" w:cs="Arial"/>
          <w:b/>
          <w:bCs/>
          <w:sz w:val="24"/>
          <w:szCs w:val="24"/>
          <w:u w:val="single"/>
        </w:rPr>
      </w:pPr>
    </w:p>
    <w:p w:rsidR="0031499E" w:rsidRPr="009419FD" w:rsidRDefault="0031499E" w:rsidP="006C1805">
      <w:pPr>
        <w:rPr>
          <w:rFonts w:ascii="Arial" w:hAnsi="Arial" w:cs="Arial"/>
          <w:b/>
          <w:bCs/>
          <w:sz w:val="20"/>
          <w:szCs w:val="20"/>
          <w:u w:val="single"/>
        </w:rPr>
      </w:pPr>
      <w:r w:rsidRPr="009419FD">
        <w:rPr>
          <w:rFonts w:ascii="Arial" w:hAnsi="Arial" w:cs="Arial"/>
          <w:b/>
          <w:bCs/>
          <w:sz w:val="20"/>
          <w:szCs w:val="20"/>
          <w:u w:val="single"/>
        </w:rPr>
        <w:t>Utilisation des réserves</w:t>
      </w:r>
    </w:p>
    <w:p w:rsidR="0031499E" w:rsidRPr="009419FD" w:rsidRDefault="0031499E" w:rsidP="006C1805">
      <w:pPr>
        <w:rPr>
          <w:rFonts w:ascii="Arial" w:hAnsi="Arial" w:cs="Arial"/>
          <w:sz w:val="20"/>
          <w:szCs w:val="20"/>
        </w:rPr>
      </w:pPr>
      <w:r w:rsidRPr="009419FD">
        <w:rPr>
          <w:rFonts w:ascii="Arial" w:hAnsi="Arial" w:cs="Arial"/>
          <w:sz w:val="20"/>
          <w:szCs w:val="20"/>
        </w:rPr>
        <w:t xml:space="preserve">Compte tenu du montant des réserves le comité PGS propose d'utiliser une partie (500 € ou 1000 </w:t>
      </w:r>
      <w:proofErr w:type="gramStart"/>
      <w:r w:rsidRPr="009419FD">
        <w:rPr>
          <w:rFonts w:ascii="Arial" w:hAnsi="Arial" w:cs="Arial"/>
          <w:sz w:val="20"/>
          <w:szCs w:val="20"/>
        </w:rPr>
        <w:t>€ )</w:t>
      </w:r>
      <w:proofErr w:type="gramEnd"/>
      <w:r w:rsidRPr="009419FD">
        <w:rPr>
          <w:rFonts w:ascii="Arial" w:hAnsi="Arial" w:cs="Arial"/>
          <w:sz w:val="20"/>
          <w:szCs w:val="20"/>
        </w:rPr>
        <w:t xml:space="preserve"> à destination d'associations qui œuvrent pour des missions humanitaires à destination des </w:t>
      </w:r>
      <w:proofErr w:type="spellStart"/>
      <w:r w:rsidRPr="009419FD">
        <w:rPr>
          <w:rFonts w:ascii="Arial" w:hAnsi="Arial" w:cs="Arial"/>
          <w:sz w:val="20"/>
          <w:szCs w:val="20"/>
        </w:rPr>
        <w:t>enfants.Le</w:t>
      </w:r>
      <w:proofErr w:type="spellEnd"/>
      <w:r w:rsidRPr="009419FD">
        <w:rPr>
          <w:rFonts w:ascii="Arial" w:hAnsi="Arial" w:cs="Arial"/>
          <w:sz w:val="20"/>
          <w:szCs w:val="20"/>
        </w:rPr>
        <w:t xml:space="preserve"> choix d'association est libre, chaque membre est en mesure de faire des propositions, le comité décidera de la répartition.</w:t>
      </w:r>
    </w:p>
    <w:p w:rsidR="0031499E" w:rsidRPr="00154D0C" w:rsidRDefault="0031499E" w:rsidP="006C1805">
      <w:pPr>
        <w:rPr>
          <w:rFonts w:ascii="Arial" w:hAnsi="Arial" w:cs="Arial"/>
          <w:b/>
          <w:bCs/>
          <w:color w:val="1F497D" w:themeColor="text2"/>
          <w:sz w:val="24"/>
          <w:szCs w:val="24"/>
          <w:u w:val="single"/>
        </w:rPr>
      </w:pPr>
      <w:r w:rsidRPr="00154D0C">
        <w:rPr>
          <w:rFonts w:ascii="Arial" w:hAnsi="Arial" w:cs="Arial"/>
          <w:b/>
          <w:bCs/>
          <w:color w:val="1F497D" w:themeColor="text2"/>
          <w:sz w:val="24"/>
          <w:szCs w:val="24"/>
          <w:u w:val="single"/>
        </w:rPr>
        <w:t>Vote (Utilisation des réserves)</w:t>
      </w:r>
    </w:p>
    <w:p w:rsidR="0031499E" w:rsidRPr="00154D0C" w:rsidRDefault="001D0E95" w:rsidP="006C1805">
      <w:pPr>
        <w:rPr>
          <w:rFonts w:ascii="Arial" w:hAnsi="Arial" w:cs="Arial"/>
          <w:b/>
          <w:bCs/>
          <w:color w:val="1F497D" w:themeColor="text2"/>
        </w:rPr>
      </w:pPr>
      <w:r w:rsidRPr="00154D0C">
        <w:rPr>
          <w:rFonts w:ascii="Arial" w:hAnsi="Arial" w:cs="Arial"/>
          <w:b/>
          <w:bCs/>
          <w:color w:val="1F497D" w:themeColor="text2"/>
        </w:rPr>
        <w:t>Résultat du vote :</w:t>
      </w:r>
      <w:r w:rsidR="0031499E" w:rsidRPr="00154D0C">
        <w:rPr>
          <w:rFonts w:ascii="Arial" w:hAnsi="Arial" w:cs="Arial"/>
          <w:b/>
          <w:bCs/>
          <w:color w:val="1F497D" w:themeColor="text2"/>
        </w:rPr>
        <w:t xml:space="preserve"> 30 </w:t>
      </w:r>
      <w:r w:rsidRPr="00154D0C">
        <w:rPr>
          <w:rFonts w:ascii="Arial" w:hAnsi="Arial" w:cs="Arial"/>
          <w:b/>
          <w:bCs/>
          <w:color w:val="1F497D" w:themeColor="text2"/>
        </w:rPr>
        <w:t>pour, 3 contre,</w:t>
      </w:r>
      <w:r w:rsidR="0031499E" w:rsidRPr="00154D0C">
        <w:rPr>
          <w:rFonts w:ascii="Arial" w:hAnsi="Arial" w:cs="Arial"/>
          <w:b/>
          <w:bCs/>
          <w:color w:val="1F497D" w:themeColor="text2"/>
        </w:rPr>
        <w:t xml:space="preserve"> 1 abstention.</w:t>
      </w:r>
    </w:p>
    <w:p w:rsidR="0031499E" w:rsidRPr="00154D0C" w:rsidRDefault="0031499E" w:rsidP="006C1805">
      <w:pPr>
        <w:rPr>
          <w:rFonts w:ascii="Arial" w:hAnsi="Arial" w:cs="Arial"/>
          <w:b/>
          <w:bCs/>
          <w:color w:val="1F497D" w:themeColor="text2"/>
        </w:rPr>
      </w:pPr>
      <w:r w:rsidRPr="00154D0C">
        <w:rPr>
          <w:rFonts w:ascii="Arial" w:hAnsi="Arial" w:cs="Arial"/>
          <w:b/>
          <w:bCs/>
          <w:color w:val="1F497D" w:themeColor="text2"/>
        </w:rPr>
        <w:t xml:space="preserve">Les restrictions de l'article 18 de nos statuts sont sujettes à discussion. Suite à des remarques d'un membre de notre association, </w:t>
      </w:r>
      <w:r w:rsidRPr="00154D0C">
        <w:rPr>
          <w:rFonts w:ascii="Arial" w:hAnsi="Arial" w:cs="Arial"/>
          <w:b/>
          <w:bCs/>
          <w:color w:val="1F497D" w:themeColor="text2"/>
          <w:u w:val="single"/>
        </w:rPr>
        <w:t>le Comité décide de retirer ce vote</w:t>
      </w:r>
      <w:r w:rsidRPr="00154D0C">
        <w:rPr>
          <w:rFonts w:ascii="Arial" w:hAnsi="Arial" w:cs="Arial"/>
          <w:b/>
          <w:bCs/>
          <w:color w:val="1F497D" w:themeColor="text2"/>
        </w:rPr>
        <w:t xml:space="preserve"> afin d'éviter des polémiques stériles et de rendre éventuellement cette assemblée générale caduque.</w:t>
      </w:r>
    </w:p>
    <w:p w:rsidR="0031499E" w:rsidRPr="00154D0C" w:rsidRDefault="0031499E" w:rsidP="006C1805">
      <w:pPr>
        <w:rPr>
          <w:rFonts w:ascii="Arial" w:hAnsi="Arial" w:cs="Arial"/>
          <w:b/>
          <w:bCs/>
          <w:color w:val="1F497D" w:themeColor="text2"/>
        </w:rPr>
      </w:pPr>
      <w:r w:rsidRPr="00154D0C">
        <w:rPr>
          <w:rFonts w:ascii="Arial" w:hAnsi="Arial" w:cs="Arial"/>
          <w:b/>
          <w:bCs/>
          <w:color w:val="1F497D" w:themeColor="text2"/>
        </w:rPr>
        <w:t>Le Comité remercie tous les membres qui ont répondu à ce vote, cette proposition sera remise à l'ordre du jour de la prochaine assemblée générale après une  modification éventuelle des statuts.</w:t>
      </w:r>
    </w:p>
    <w:p w:rsidR="0031499E" w:rsidRPr="009419FD" w:rsidRDefault="0031499E" w:rsidP="006C1805">
      <w:pPr>
        <w:pStyle w:val="Paragraphedeliste"/>
        <w:ind w:left="284"/>
        <w:rPr>
          <w:rFonts w:ascii="Arial" w:hAnsi="Arial" w:cs="Arial"/>
          <w:b/>
          <w:bCs/>
          <w:sz w:val="20"/>
          <w:szCs w:val="20"/>
        </w:rPr>
      </w:pPr>
    </w:p>
    <w:p w:rsidR="0031499E" w:rsidRPr="006C2674" w:rsidRDefault="0031499E" w:rsidP="006C1805">
      <w:pPr>
        <w:pStyle w:val="Paragraphedeliste"/>
        <w:numPr>
          <w:ilvl w:val="0"/>
          <w:numId w:val="3"/>
        </w:numPr>
        <w:ind w:left="284" w:hanging="426"/>
        <w:rPr>
          <w:rFonts w:ascii="Arial" w:hAnsi="Arial" w:cs="Arial"/>
          <w:b/>
          <w:bCs/>
          <w:sz w:val="24"/>
          <w:szCs w:val="24"/>
        </w:rPr>
      </w:pPr>
      <w:r w:rsidRPr="006C2674">
        <w:rPr>
          <w:rFonts w:ascii="Arial" w:hAnsi="Arial" w:cs="Arial"/>
          <w:b/>
          <w:bCs/>
          <w:sz w:val="24"/>
          <w:szCs w:val="24"/>
          <w:u w:val="single"/>
        </w:rPr>
        <w:t>Budget prévisionnel</w:t>
      </w:r>
    </w:p>
    <w:p w:rsidR="0031499E" w:rsidRPr="009419FD" w:rsidRDefault="0031499E" w:rsidP="00C87B69">
      <w:pPr>
        <w:jc w:val="both"/>
        <w:rPr>
          <w:rFonts w:ascii="Arial" w:hAnsi="Arial" w:cs="Arial"/>
          <w:sz w:val="20"/>
          <w:szCs w:val="20"/>
        </w:rPr>
      </w:pPr>
      <w:r w:rsidRPr="009419FD">
        <w:rPr>
          <w:rFonts w:ascii="Arial" w:hAnsi="Arial" w:cs="Arial"/>
          <w:sz w:val="20"/>
          <w:szCs w:val="20"/>
        </w:rPr>
        <w:t>Pour 2021, le budget proposé est proche de celui de 2020, globalement équilibré, si ce n'est que le comité a décidé de prendre un 8ème droit de jeu au Gouverneur compte tenu de la forte demande en ce début d'année et du bon état de nos finances (et en espérant que nous pourrons mener l’ensemble des activités prévues).</w:t>
      </w:r>
    </w:p>
    <w:p w:rsidR="0031499E" w:rsidRPr="009419FD" w:rsidRDefault="0031499E" w:rsidP="00C87B69">
      <w:pPr>
        <w:jc w:val="both"/>
        <w:rPr>
          <w:rFonts w:ascii="Arial" w:hAnsi="Arial" w:cs="Arial"/>
          <w:sz w:val="20"/>
          <w:szCs w:val="20"/>
          <w:u w:val="single"/>
        </w:rPr>
      </w:pPr>
      <w:r w:rsidRPr="009419FD">
        <w:rPr>
          <w:rFonts w:ascii="Arial" w:hAnsi="Arial" w:cs="Arial"/>
          <w:sz w:val="20"/>
          <w:szCs w:val="20"/>
          <w:u w:val="single"/>
        </w:rPr>
        <w:t>Les cotisations restent inchangées :</w:t>
      </w:r>
    </w:p>
    <w:p w:rsidR="0031499E" w:rsidRPr="009419FD" w:rsidRDefault="0031499E" w:rsidP="00C87B69">
      <w:pPr>
        <w:pStyle w:val="NormalWeb"/>
        <w:spacing w:before="0" w:beforeAutospacing="0" w:after="0" w:afterAutospacing="0" w:line="276" w:lineRule="auto"/>
        <w:jc w:val="both"/>
        <w:rPr>
          <w:rFonts w:ascii="Arial" w:hAnsi="Arial" w:cs="Arial"/>
          <w:sz w:val="20"/>
          <w:szCs w:val="20"/>
        </w:rPr>
      </w:pPr>
      <w:r w:rsidRPr="009419FD">
        <w:rPr>
          <w:rFonts w:ascii="Arial" w:hAnsi="Arial" w:cs="Arial"/>
          <w:sz w:val="20"/>
          <w:szCs w:val="20"/>
        </w:rPr>
        <w:t>        Cotisation AS (membres) </w:t>
      </w:r>
      <w:r w:rsidRPr="009419FD">
        <w:rPr>
          <w:rFonts w:ascii="Arial" w:hAnsi="Arial" w:cs="Arial"/>
          <w:sz w:val="20"/>
          <w:szCs w:val="20"/>
        </w:rPr>
        <w:tab/>
        <w:t xml:space="preserve">   20€</w:t>
      </w:r>
    </w:p>
    <w:p w:rsidR="0031499E" w:rsidRPr="009419FD" w:rsidRDefault="0031499E" w:rsidP="00C87B69">
      <w:pPr>
        <w:pStyle w:val="NormalWeb"/>
        <w:spacing w:before="0" w:beforeAutospacing="0" w:after="0" w:afterAutospacing="0" w:line="276" w:lineRule="auto"/>
        <w:jc w:val="both"/>
        <w:rPr>
          <w:rFonts w:ascii="Arial" w:hAnsi="Arial" w:cs="Arial"/>
          <w:sz w:val="20"/>
          <w:szCs w:val="20"/>
        </w:rPr>
      </w:pPr>
      <w:r w:rsidRPr="009419FD">
        <w:rPr>
          <w:rFonts w:ascii="Arial" w:hAnsi="Arial" w:cs="Arial"/>
          <w:sz w:val="20"/>
          <w:szCs w:val="20"/>
        </w:rPr>
        <w:t xml:space="preserve">         Cartes membres :            </w:t>
      </w:r>
      <w:r w:rsidRPr="009419FD">
        <w:rPr>
          <w:rFonts w:ascii="Arial" w:hAnsi="Arial" w:cs="Arial"/>
          <w:sz w:val="20"/>
          <w:szCs w:val="20"/>
        </w:rPr>
        <w:tab/>
        <w:t xml:space="preserve"> 460€</w:t>
      </w:r>
    </w:p>
    <w:p w:rsidR="0031499E" w:rsidRPr="009419FD" w:rsidRDefault="0031499E" w:rsidP="00C87B69">
      <w:pPr>
        <w:pStyle w:val="NormalWeb"/>
        <w:spacing w:before="0" w:beforeAutospacing="0" w:after="200" w:afterAutospacing="0" w:line="276" w:lineRule="auto"/>
        <w:jc w:val="both"/>
        <w:rPr>
          <w:rFonts w:ascii="Arial" w:hAnsi="Arial" w:cs="Arial"/>
          <w:sz w:val="20"/>
          <w:szCs w:val="20"/>
        </w:rPr>
      </w:pPr>
      <w:r w:rsidRPr="009419FD">
        <w:rPr>
          <w:rFonts w:ascii="Arial" w:hAnsi="Arial" w:cs="Arial"/>
          <w:sz w:val="20"/>
          <w:szCs w:val="20"/>
        </w:rPr>
        <w:t xml:space="preserve">        Cartes non-membres :     </w:t>
      </w:r>
      <w:r w:rsidRPr="009419FD">
        <w:rPr>
          <w:rFonts w:ascii="Arial" w:hAnsi="Arial" w:cs="Arial"/>
          <w:sz w:val="20"/>
          <w:szCs w:val="20"/>
        </w:rPr>
        <w:tab/>
        <w:t xml:space="preserve"> 620€</w:t>
      </w:r>
    </w:p>
    <w:p w:rsidR="0031499E" w:rsidRPr="009419FD" w:rsidRDefault="0031499E" w:rsidP="00C87B69">
      <w:pPr>
        <w:jc w:val="both"/>
        <w:rPr>
          <w:rFonts w:ascii="Arial" w:hAnsi="Arial" w:cs="Arial"/>
          <w:sz w:val="20"/>
          <w:szCs w:val="20"/>
        </w:rPr>
      </w:pPr>
      <w:r w:rsidRPr="009419FD">
        <w:rPr>
          <w:rFonts w:ascii="Arial" w:hAnsi="Arial" w:cs="Arial"/>
          <w:sz w:val="20"/>
          <w:szCs w:val="20"/>
        </w:rPr>
        <w:t>La licence a augmenté d’un euro à 56€</w:t>
      </w:r>
    </w:p>
    <w:p w:rsidR="0031499E" w:rsidRDefault="0031499E" w:rsidP="006C2674">
      <w:pPr>
        <w:jc w:val="both"/>
        <w:rPr>
          <w:rFonts w:ascii="Arial" w:hAnsi="Arial" w:cs="Arial"/>
          <w:sz w:val="20"/>
          <w:szCs w:val="20"/>
        </w:rPr>
      </w:pPr>
      <w:r w:rsidRPr="009419FD">
        <w:rPr>
          <w:rFonts w:ascii="Arial" w:hAnsi="Arial" w:cs="Arial"/>
          <w:sz w:val="20"/>
          <w:szCs w:val="20"/>
        </w:rPr>
        <w:t xml:space="preserve">Le budget est basé sur 76 membres (48 adhérents, 28 cooptés), 60 prenant leur licence avec PGS, ainsi que la répartition des cartes suivantes : </w:t>
      </w:r>
    </w:p>
    <w:p w:rsidR="0031499E" w:rsidRPr="006C2674" w:rsidRDefault="0031499E" w:rsidP="006C2674">
      <w:pPr>
        <w:jc w:val="both"/>
        <w:rPr>
          <w:rFonts w:ascii="Arial" w:hAnsi="Arial" w:cs="Arial"/>
          <w:sz w:val="20"/>
          <w:szCs w:val="20"/>
        </w:rPr>
      </w:pPr>
      <w:r>
        <w:t xml:space="preserve"> </w:t>
      </w:r>
      <w:r w:rsidRPr="009419FD">
        <w:t xml:space="preserve"> Gouverneur/Bresse  8</w:t>
      </w:r>
      <w:r>
        <w:t xml:space="preserve">,  </w:t>
      </w:r>
      <w:r w:rsidRPr="009419FD">
        <w:t xml:space="preserve">Mionnay Semaine </w:t>
      </w:r>
      <w:proofErr w:type="gramStart"/>
      <w:r w:rsidRPr="009419FD">
        <w:t>2 ,</w:t>
      </w:r>
      <w:proofErr w:type="gramEnd"/>
      <w:r w:rsidRPr="009419FD">
        <w:t xml:space="preserve"> Mi</w:t>
      </w:r>
      <w:r>
        <w:t>onnay WE  </w:t>
      </w:r>
      <w:r w:rsidRPr="009419FD">
        <w:t xml:space="preserve"> 2</w:t>
      </w:r>
      <w:r>
        <w:t xml:space="preserve">, </w:t>
      </w:r>
      <w:r w:rsidRPr="009419FD">
        <w:t xml:space="preserve"> </w:t>
      </w:r>
      <w:r>
        <w:t>Beaujolais  3,</w:t>
      </w:r>
      <w:r w:rsidRPr="009419FD">
        <w:rPr>
          <w:rFonts w:ascii="Arial" w:hAnsi="Arial" w:cs="Arial"/>
          <w:sz w:val="20"/>
          <w:szCs w:val="20"/>
        </w:rPr>
        <w:t xml:space="preserve"> L</w:t>
      </w:r>
      <w:r>
        <w:rPr>
          <w:rFonts w:ascii="Arial" w:hAnsi="Arial" w:cs="Arial"/>
          <w:sz w:val="20"/>
          <w:szCs w:val="20"/>
        </w:rPr>
        <w:t xml:space="preserve">e Clou </w:t>
      </w:r>
      <w:r w:rsidRPr="009419FD">
        <w:rPr>
          <w:rFonts w:ascii="Arial" w:hAnsi="Arial" w:cs="Arial"/>
          <w:sz w:val="20"/>
          <w:szCs w:val="20"/>
        </w:rPr>
        <w:t>Ch</w:t>
      </w:r>
      <w:r>
        <w:rPr>
          <w:rFonts w:ascii="Arial" w:hAnsi="Arial" w:cs="Arial"/>
          <w:sz w:val="20"/>
          <w:szCs w:val="20"/>
        </w:rPr>
        <w:t>assieu </w:t>
      </w:r>
      <w:r w:rsidRPr="009419FD">
        <w:rPr>
          <w:rFonts w:ascii="Arial" w:hAnsi="Arial" w:cs="Arial"/>
          <w:sz w:val="20"/>
          <w:szCs w:val="20"/>
        </w:rPr>
        <w:t>1    </w:t>
      </w:r>
    </w:p>
    <w:p w:rsidR="0031499E" w:rsidRPr="009419FD" w:rsidRDefault="000F18D4" w:rsidP="00C87B69">
      <w:pPr>
        <w:ind w:left="1416" w:firstLine="708"/>
        <w:rPr>
          <w:rFonts w:ascii="Arial" w:hAnsi="Arial" w:cs="Arial"/>
          <w:sz w:val="20"/>
          <w:szCs w:val="20"/>
        </w:rPr>
      </w:pPr>
      <w:r>
        <w:rPr>
          <w:rFonts w:ascii="Arial" w:hAnsi="Arial" w:cs="Arial"/>
          <w:noProof/>
          <w:sz w:val="20"/>
          <w:szCs w:val="20"/>
          <w:lang w:eastAsia="fr-FR"/>
        </w:rPr>
        <w:drawing>
          <wp:inline distT="0" distB="0" distL="0" distR="0">
            <wp:extent cx="2981325" cy="3152775"/>
            <wp:effectExtent l="0" t="0" r="9525" b="9525"/>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3152775"/>
                    </a:xfrm>
                    <a:prstGeom prst="rect">
                      <a:avLst/>
                    </a:prstGeom>
                    <a:noFill/>
                    <a:ln>
                      <a:noFill/>
                    </a:ln>
                  </pic:spPr>
                </pic:pic>
              </a:graphicData>
            </a:graphic>
          </wp:inline>
        </w:drawing>
      </w:r>
    </w:p>
    <w:p w:rsidR="0031499E" w:rsidRPr="00154D0C" w:rsidRDefault="0031499E" w:rsidP="002E7FF3">
      <w:pPr>
        <w:rPr>
          <w:rFonts w:ascii="Arial" w:hAnsi="Arial" w:cs="Arial"/>
          <w:b/>
          <w:bCs/>
          <w:color w:val="1F497D" w:themeColor="text2"/>
          <w:sz w:val="24"/>
          <w:szCs w:val="24"/>
          <w:u w:val="single"/>
        </w:rPr>
      </w:pPr>
      <w:r w:rsidRPr="00154D0C">
        <w:rPr>
          <w:rFonts w:ascii="Arial" w:hAnsi="Arial" w:cs="Arial"/>
          <w:b/>
          <w:bCs/>
          <w:color w:val="1F497D" w:themeColor="text2"/>
          <w:sz w:val="20"/>
          <w:szCs w:val="20"/>
        </w:rPr>
        <w:lastRenderedPageBreak/>
        <w:t xml:space="preserve">  </w:t>
      </w:r>
      <w:r w:rsidRPr="00154D0C">
        <w:rPr>
          <w:rFonts w:ascii="Arial" w:hAnsi="Arial" w:cs="Arial"/>
          <w:b/>
          <w:bCs/>
          <w:color w:val="1F497D" w:themeColor="text2"/>
          <w:sz w:val="24"/>
          <w:szCs w:val="24"/>
          <w:u w:val="single"/>
        </w:rPr>
        <w:t>Vote (Budget prévisionnel)</w:t>
      </w:r>
    </w:p>
    <w:p w:rsidR="0031499E" w:rsidRPr="00154D0C" w:rsidRDefault="0031499E" w:rsidP="002E7FF3">
      <w:pPr>
        <w:rPr>
          <w:rFonts w:ascii="Arial" w:hAnsi="Arial" w:cs="Arial"/>
          <w:b/>
          <w:bCs/>
          <w:color w:val="1F497D" w:themeColor="text2"/>
          <w:sz w:val="24"/>
          <w:szCs w:val="24"/>
        </w:rPr>
      </w:pPr>
      <w:r w:rsidRPr="00154D0C">
        <w:rPr>
          <w:rFonts w:ascii="Arial" w:hAnsi="Arial" w:cs="Arial"/>
          <w:b/>
          <w:bCs/>
          <w:color w:val="1F497D" w:themeColor="text2"/>
          <w:sz w:val="24"/>
          <w:szCs w:val="24"/>
        </w:rPr>
        <w:t xml:space="preserve">   Ce bilan provisionnel </w:t>
      </w:r>
      <w:r w:rsidR="00154D0C" w:rsidRPr="00154D0C">
        <w:rPr>
          <w:rFonts w:ascii="Arial" w:hAnsi="Arial" w:cs="Arial"/>
          <w:b/>
          <w:bCs/>
          <w:color w:val="1F497D" w:themeColor="text2"/>
          <w:sz w:val="24"/>
          <w:szCs w:val="24"/>
        </w:rPr>
        <w:t>est adopté à l'unanimité soit : 34 Pour, 0 Contre, 0 abstention</w:t>
      </w:r>
    </w:p>
    <w:p w:rsidR="0031499E" w:rsidRPr="009419FD" w:rsidRDefault="0031499E" w:rsidP="00A52BC0">
      <w:pPr>
        <w:pStyle w:val="Paragraphedeliste"/>
        <w:ind w:left="284"/>
        <w:rPr>
          <w:rFonts w:ascii="Arial" w:hAnsi="Arial" w:cs="Arial"/>
          <w:b/>
          <w:bCs/>
          <w:sz w:val="20"/>
          <w:szCs w:val="20"/>
        </w:rPr>
      </w:pPr>
    </w:p>
    <w:p w:rsidR="0031499E" w:rsidRPr="003422C6" w:rsidRDefault="0031499E" w:rsidP="00A52BC0">
      <w:pPr>
        <w:pStyle w:val="Paragraphedeliste"/>
        <w:numPr>
          <w:ilvl w:val="0"/>
          <w:numId w:val="3"/>
        </w:numPr>
        <w:ind w:left="284" w:hanging="426"/>
        <w:rPr>
          <w:rFonts w:ascii="Arial" w:hAnsi="Arial" w:cs="Arial"/>
          <w:b/>
          <w:bCs/>
          <w:sz w:val="24"/>
          <w:szCs w:val="24"/>
        </w:rPr>
      </w:pPr>
      <w:r w:rsidRPr="003422C6">
        <w:rPr>
          <w:rFonts w:ascii="Arial" w:hAnsi="Arial" w:cs="Arial"/>
          <w:b/>
          <w:bCs/>
          <w:sz w:val="24"/>
          <w:szCs w:val="24"/>
          <w:u w:val="single"/>
        </w:rPr>
        <w:t>Activités 2020   →  reportées en 2021</w:t>
      </w:r>
    </w:p>
    <w:p w:rsidR="0031499E" w:rsidRPr="003422C6" w:rsidRDefault="0031499E" w:rsidP="00632DE5">
      <w:pPr>
        <w:rPr>
          <w:rFonts w:ascii="Arial" w:hAnsi="Arial" w:cs="Arial"/>
          <w:b/>
          <w:bCs/>
          <w:sz w:val="20"/>
          <w:szCs w:val="20"/>
        </w:rPr>
      </w:pPr>
      <w:r w:rsidRPr="009419FD">
        <w:rPr>
          <w:rFonts w:ascii="Arial" w:hAnsi="Arial" w:cs="Arial"/>
          <w:sz w:val="20"/>
          <w:szCs w:val="20"/>
        </w:rPr>
        <w:t xml:space="preserve">En raison du confinement la sortie prévue du 2 au 5 Juin 2020 sur le golf de Cheverny (41) et des </w:t>
      </w:r>
      <w:proofErr w:type="spellStart"/>
      <w:r w:rsidRPr="009419FD">
        <w:rPr>
          <w:rFonts w:ascii="Arial" w:hAnsi="Arial" w:cs="Arial"/>
          <w:sz w:val="20"/>
          <w:szCs w:val="20"/>
        </w:rPr>
        <w:t>Aisses</w:t>
      </w:r>
      <w:proofErr w:type="spellEnd"/>
      <w:r w:rsidRPr="009419FD">
        <w:rPr>
          <w:rFonts w:ascii="Arial" w:hAnsi="Arial" w:cs="Arial"/>
          <w:sz w:val="20"/>
          <w:szCs w:val="20"/>
        </w:rPr>
        <w:t xml:space="preserve"> (45) a dû être reportée du </w:t>
      </w:r>
      <w:r w:rsidRPr="003422C6">
        <w:rPr>
          <w:rFonts w:ascii="Arial" w:hAnsi="Arial" w:cs="Arial"/>
          <w:b/>
          <w:bCs/>
          <w:sz w:val="20"/>
          <w:szCs w:val="20"/>
        </w:rPr>
        <w:t>1</w:t>
      </w:r>
      <w:r w:rsidRPr="003422C6">
        <w:rPr>
          <w:rFonts w:ascii="Arial" w:hAnsi="Arial" w:cs="Arial"/>
          <w:b/>
          <w:bCs/>
          <w:sz w:val="20"/>
          <w:szCs w:val="20"/>
          <w:vertAlign w:val="superscript"/>
        </w:rPr>
        <w:t>er</w:t>
      </w:r>
      <w:r w:rsidRPr="003422C6">
        <w:rPr>
          <w:rFonts w:ascii="Arial" w:hAnsi="Arial" w:cs="Arial"/>
          <w:b/>
          <w:bCs/>
          <w:sz w:val="20"/>
          <w:szCs w:val="20"/>
        </w:rPr>
        <w:t xml:space="preserve"> au 4 Juin 2021. </w:t>
      </w:r>
      <w:r w:rsidRPr="009419FD">
        <w:rPr>
          <w:rFonts w:ascii="Arial" w:hAnsi="Arial" w:cs="Arial"/>
          <w:sz w:val="20"/>
          <w:szCs w:val="20"/>
        </w:rPr>
        <w:t>17 personnes étaient inscrites en 2020.</w:t>
      </w:r>
    </w:p>
    <w:p w:rsidR="0031499E" w:rsidRPr="009419FD" w:rsidRDefault="0031499E" w:rsidP="00632DE5">
      <w:pPr>
        <w:rPr>
          <w:rFonts w:ascii="Arial" w:hAnsi="Arial" w:cs="Arial"/>
          <w:b/>
          <w:bCs/>
          <w:sz w:val="20"/>
          <w:szCs w:val="20"/>
          <w:u w:val="single"/>
        </w:rPr>
      </w:pPr>
      <w:r w:rsidRPr="009419FD">
        <w:rPr>
          <w:rFonts w:ascii="Arial" w:hAnsi="Arial" w:cs="Arial"/>
          <w:b/>
          <w:bCs/>
          <w:sz w:val="20"/>
          <w:szCs w:val="20"/>
          <w:u w:val="single"/>
        </w:rPr>
        <w:t>Journée d'hommage à Jean Claude</w:t>
      </w:r>
    </w:p>
    <w:p w:rsidR="0031499E" w:rsidRPr="009419FD" w:rsidRDefault="0031499E" w:rsidP="00632DE5">
      <w:pPr>
        <w:rPr>
          <w:rFonts w:ascii="Arial" w:hAnsi="Arial" w:cs="Arial"/>
          <w:sz w:val="20"/>
          <w:szCs w:val="20"/>
        </w:rPr>
      </w:pPr>
      <w:r w:rsidRPr="009419FD">
        <w:rPr>
          <w:rFonts w:ascii="Arial" w:hAnsi="Arial" w:cs="Arial"/>
          <w:sz w:val="20"/>
          <w:szCs w:val="20"/>
        </w:rPr>
        <w:t>Le comité a prévu de rendre hommage à Jean Claude en organisant une sortie à Corrençon en Vercors un samedi de Mai ou Juin de façon que retraités et actifs puissent y participer.</w:t>
      </w:r>
    </w:p>
    <w:p w:rsidR="0031499E" w:rsidRPr="009419FD" w:rsidRDefault="0031499E" w:rsidP="006F18E1">
      <w:pPr>
        <w:rPr>
          <w:rFonts w:ascii="Arial" w:hAnsi="Arial" w:cs="Arial"/>
          <w:sz w:val="20"/>
          <w:szCs w:val="20"/>
        </w:rPr>
      </w:pPr>
      <w:r w:rsidRPr="009419FD">
        <w:rPr>
          <w:rFonts w:ascii="Arial" w:hAnsi="Arial" w:cs="Arial"/>
          <w:sz w:val="20"/>
          <w:szCs w:val="20"/>
        </w:rPr>
        <w:t>Cette sortie sera l'occasion de jouer ensemble dans une formule Shotgun.</w:t>
      </w:r>
    </w:p>
    <w:p w:rsidR="0031499E" w:rsidRPr="009419FD" w:rsidRDefault="0031499E" w:rsidP="00632DE5">
      <w:pPr>
        <w:rPr>
          <w:rFonts w:ascii="Arial" w:hAnsi="Arial" w:cs="Arial"/>
          <w:sz w:val="20"/>
          <w:szCs w:val="20"/>
        </w:rPr>
      </w:pPr>
      <w:r w:rsidRPr="009419FD">
        <w:rPr>
          <w:rFonts w:ascii="Arial" w:hAnsi="Arial" w:cs="Arial"/>
          <w:sz w:val="20"/>
          <w:szCs w:val="20"/>
        </w:rPr>
        <w:t xml:space="preserve">Nous vous informerons prochainement de la date retenue. </w:t>
      </w:r>
    </w:p>
    <w:p w:rsidR="0031499E" w:rsidRPr="009419FD" w:rsidRDefault="0031499E" w:rsidP="00632DE5">
      <w:pPr>
        <w:rPr>
          <w:rFonts w:ascii="Arial" w:hAnsi="Arial" w:cs="Arial"/>
          <w:sz w:val="20"/>
          <w:szCs w:val="20"/>
        </w:rPr>
      </w:pP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Pr="009419FD">
        <w:rPr>
          <w:rFonts w:ascii="Arial" w:hAnsi="Arial" w:cs="Arial"/>
          <w:sz w:val="20"/>
          <w:szCs w:val="20"/>
        </w:rPr>
        <w:tab/>
      </w:r>
      <w:r w:rsidR="000F18D4">
        <w:rPr>
          <w:rFonts w:ascii="Arial" w:hAnsi="Arial" w:cs="Arial"/>
          <w:noProof/>
          <w:sz w:val="20"/>
          <w:szCs w:val="20"/>
          <w:lang w:eastAsia="fr-FR"/>
        </w:rPr>
        <w:drawing>
          <wp:inline distT="0" distB="0" distL="0" distR="0">
            <wp:extent cx="885825" cy="971550"/>
            <wp:effectExtent l="0" t="0" r="952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5825" cy="971550"/>
                    </a:xfrm>
                    <a:prstGeom prst="rect">
                      <a:avLst/>
                    </a:prstGeom>
                    <a:noFill/>
                    <a:ln>
                      <a:noFill/>
                    </a:ln>
                  </pic:spPr>
                </pic:pic>
              </a:graphicData>
            </a:graphic>
          </wp:inline>
        </w:drawing>
      </w:r>
    </w:p>
    <w:p w:rsidR="0031499E" w:rsidRPr="009419FD" w:rsidRDefault="0031499E" w:rsidP="000D45C9">
      <w:pPr>
        <w:rPr>
          <w:rFonts w:ascii="Arial" w:hAnsi="Arial" w:cs="Arial"/>
          <w:b/>
          <w:bCs/>
          <w:sz w:val="20"/>
          <w:szCs w:val="20"/>
          <w:u w:val="single"/>
        </w:rPr>
      </w:pPr>
    </w:p>
    <w:p w:rsidR="0031499E" w:rsidRPr="009419FD" w:rsidRDefault="0031499E" w:rsidP="000D45C9">
      <w:pPr>
        <w:rPr>
          <w:rFonts w:ascii="Arial" w:hAnsi="Arial" w:cs="Arial"/>
          <w:b/>
          <w:bCs/>
          <w:sz w:val="20"/>
          <w:szCs w:val="20"/>
          <w:u w:val="single"/>
        </w:rPr>
      </w:pPr>
      <w:r w:rsidRPr="009419FD">
        <w:rPr>
          <w:rFonts w:ascii="Arial" w:hAnsi="Arial" w:cs="Arial"/>
          <w:b/>
          <w:bCs/>
          <w:sz w:val="20"/>
          <w:szCs w:val="20"/>
          <w:u w:val="single"/>
        </w:rPr>
        <w:t>Corpo – ASGE</w:t>
      </w:r>
    </w:p>
    <w:p w:rsidR="0031499E" w:rsidRPr="009419FD" w:rsidRDefault="0031499E" w:rsidP="00632DE5">
      <w:pPr>
        <w:rPr>
          <w:rFonts w:ascii="Arial" w:hAnsi="Arial" w:cs="Arial"/>
          <w:sz w:val="20"/>
          <w:szCs w:val="20"/>
        </w:rPr>
      </w:pPr>
      <w:r w:rsidRPr="009419FD">
        <w:rPr>
          <w:rFonts w:ascii="Arial" w:hAnsi="Arial" w:cs="Arial"/>
          <w:sz w:val="20"/>
          <w:szCs w:val="20"/>
        </w:rPr>
        <w:t>Compte tenu du changement d'adresse de PGS, nous participerons désormais aux compétitions réservées à la division D2B (Rhône), vous trouverez le calendrier joint en  (annexe 6).</w:t>
      </w:r>
    </w:p>
    <w:p w:rsidR="0031499E" w:rsidRPr="009419FD" w:rsidRDefault="0031499E" w:rsidP="00632DE5">
      <w:pPr>
        <w:rPr>
          <w:rFonts w:ascii="Arial" w:hAnsi="Arial" w:cs="Arial"/>
          <w:b/>
          <w:bCs/>
          <w:i/>
          <w:iCs/>
          <w:sz w:val="20"/>
          <w:szCs w:val="20"/>
          <w:u w:val="single"/>
        </w:rPr>
      </w:pPr>
      <w:r w:rsidRPr="009419FD">
        <w:rPr>
          <w:rFonts w:ascii="Arial" w:hAnsi="Arial" w:cs="Arial"/>
          <w:b/>
          <w:bCs/>
          <w:i/>
          <w:iCs/>
          <w:sz w:val="20"/>
          <w:szCs w:val="20"/>
          <w:u w:val="single"/>
        </w:rPr>
        <w:t>Informations de la Fédération AURA pour 2021</w:t>
      </w:r>
    </w:p>
    <w:p w:rsidR="0031499E" w:rsidRPr="009419FD" w:rsidRDefault="0031499E" w:rsidP="009419FD">
      <w:pPr>
        <w:spacing w:before="100" w:beforeAutospacing="1" w:after="100" w:afterAutospacing="1" w:line="240" w:lineRule="auto"/>
        <w:ind w:left="360"/>
        <w:rPr>
          <w:rFonts w:ascii="Arial" w:hAnsi="Arial" w:cs="Arial"/>
          <w:color w:val="000000"/>
          <w:sz w:val="20"/>
          <w:szCs w:val="20"/>
        </w:rPr>
      </w:pPr>
      <w:r w:rsidRPr="009419FD">
        <w:rPr>
          <w:rFonts w:ascii="Arial" w:hAnsi="Arial" w:cs="Arial"/>
          <w:color w:val="000000"/>
          <w:sz w:val="20"/>
          <w:szCs w:val="20"/>
        </w:rPr>
        <w:t xml:space="preserve">Aucune annulation générale des compétitions. </w:t>
      </w:r>
    </w:p>
    <w:p w:rsidR="0031499E" w:rsidRPr="009419FD" w:rsidRDefault="0031499E" w:rsidP="009419FD">
      <w:pPr>
        <w:spacing w:before="100" w:beforeAutospacing="1" w:after="100" w:afterAutospacing="1" w:line="240" w:lineRule="auto"/>
        <w:ind w:left="360"/>
        <w:rPr>
          <w:rFonts w:ascii="Arial" w:hAnsi="Arial" w:cs="Arial"/>
          <w:color w:val="000000"/>
          <w:sz w:val="20"/>
          <w:szCs w:val="20"/>
        </w:rPr>
      </w:pPr>
      <w:r w:rsidRPr="009419FD">
        <w:rPr>
          <w:rFonts w:ascii="Arial" w:hAnsi="Arial" w:cs="Arial"/>
          <w:color w:val="000000"/>
          <w:sz w:val="20"/>
          <w:szCs w:val="20"/>
        </w:rPr>
        <w:t>2 semaines avant la compétition :</w:t>
      </w:r>
    </w:p>
    <w:p w:rsidR="0031499E" w:rsidRPr="009419FD" w:rsidRDefault="0031499E" w:rsidP="00045619">
      <w:pPr>
        <w:numPr>
          <w:ilvl w:val="1"/>
          <w:numId w:val="5"/>
        </w:numPr>
        <w:spacing w:before="100" w:beforeAutospacing="1" w:after="100" w:afterAutospacing="1" w:line="240" w:lineRule="auto"/>
        <w:rPr>
          <w:rFonts w:ascii="Arial" w:hAnsi="Arial" w:cs="Arial"/>
          <w:color w:val="000000"/>
          <w:sz w:val="20"/>
          <w:szCs w:val="20"/>
        </w:rPr>
      </w:pPr>
      <w:r w:rsidRPr="009419FD">
        <w:rPr>
          <w:rFonts w:ascii="Arial" w:hAnsi="Arial" w:cs="Arial"/>
          <w:color w:val="000000"/>
          <w:sz w:val="20"/>
          <w:szCs w:val="20"/>
        </w:rPr>
        <w:t>Décision de maintenir ou non la compétition.</w:t>
      </w:r>
    </w:p>
    <w:p w:rsidR="0031499E" w:rsidRPr="009419FD" w:rsidRDefault="0031499E" w:rsidP="000541BE">
      <w:pPr>
        <w:numPr>
          <w:ilvl w:val="1"/>
          <w:numId w:val="5"/>
        </w:numPr>
        <w:spacing w:before="100" w:beforeAutospacing="1" w:after="100" w:afterAutospacing="1" w:line="240" w:lineRule="auto"/>
        <w:rPr>
          <w:rFonts w:ascii="Arial" w:hAnsi="Arial" w:cs="Arial"/>
          <w:color w:val="000000"/>
          <w:sz w:val="20"/>
          <w:szCs w:val="20"/>
        </w:rPr>
      </w:pPr>
      <w:r w:rsidRPr="009419FD">
        <w:rPr>
          <w:rFonts w:ascii="Arial" w:hAnsi="Arial" w:cs="Arial"/>
          <w:color w:val="000000"/>
          <w:sz w:val="20"/>
          <w:szCs w:val="20"/>
        </w:rPr>
        <w:t>Si maintien de la compétition, décision du maintien ou non du repas.</w:t>
      </w:r>
    </w:p>
    <w:p w:rsidR="0031499E" w:rsidRPr="009419FD" w:rsidRDefault="0031499E" w:rsidP="000541BE">
      <w:pPr>
        <w:numPr>
          <w:ilvl w:val="1"/>
          <w:numId w:val="5"/>
        </w:numPr>
        <w:spacing w:before="100" w:beforeAutospacing="1" w:after="100" w:afterAutospacing="1" w:line="240" w:lineRule="auto"/>
        <w:rPr>
          <w:rFonts w:ascii="Arial" w:hAnsi="Arial" w:cs="Arial"/>
          <w:color w:val="000000"/>
          <w:sz w:val="20"/>
          <w:szCs w:val="20"/>
        </w:rPr>
      </w:pPr>
      <w:r w:rsidRPr="009419FD">
        <w:rPr>
          <w:rFonts w:ascii="Arial" w:hAnsi="Arial" w:cs="Arial"/>
          <w:color w:val="000000"/>
          <w:sz w:val="20"/>
          <w:szCs w:val="20"/>
        </w:rPr>
        <w:t>Si maintien du repas, départ en shotgun à 9h00, sinon départ en ligne.</w:t>
      </w:r>
    </w:p>
    <w:p w:rsidR="0031499E" w:rsidRPr="009419FD" w:rsidRDefault="0031499E" w:rsidP="00045619">
      <w:pPr>
        <w:numPr>
          <w:ilvl w:val="1"/>
          <w:numId w:val="5"/>
        </w:numPr>
        <w:spacing w:before="100" w:beforeAutospacing="1" w:after="100" w:afterAutospacing="1" w:line="240" w:lineRule="auto"/>
        <w:rPr>
          <w:rFonts w:ascii="Arial" w:hAnsi="Arial" w:cs="Arial"/>
          <w:color w:val="000000"/>
          <w:sz w:val="20"/>
          <w:szCs w:val="20"/>
        </w:rPr>
      </w:pPr>
      <w:r w:rsidRPr="009419FD">
        <w:rPr>
          <w:rFonts w:ascii="Arial" w:hAnsi="Arial" w:cs="Arial"/>
          <w:color w:val="000000"/>
          <w:sz w:val="20"/>
          <w:szCs w:val="20"/>
        </w:rPr>
        <w:t>Si annulation de la date, programmation d'une nouvelle date.</w:t>
      </w:r>
    </w:p>
    <w:p w:rsidR="0031499E" w:rsidRPr="009419FD" w:rsidRDefault="0031499E" w:rsidP="009419FD">
      <w:pPr>
        <w:pStyle w:val="Paragraphedeliste"/>
        <w:ind w:left="360"/>
        <w:rPr>
          <w:rFonts w:ascii="Arial" w:hAnsi="Arial" w:cs="Arial"/>
          <w:sz w:val="20"/>
          <w:szCs w:val="20"/>
          <w:u w:val="single"/>
        </w:rPr>
      </w:pPr>
    </w:p>
    <w:p w:rsidR="0031499E" w:rsidRPr="004C3A45" w:rsidRDefault="0031499E" w:rsidP="009419FD">
      <w:pPr>
        <w:pStyle w:val="Paragraphedeliste"/>
        <w:ind w:left="360"/>
        <w:rPr>
          <w:rFonts w:ascii="Arial" w:hAnsi="Arial" w:cs="Arial"/>
          <w:sz w:val="24"/>
          <w:szCs w:val="24"/>
          <w:u w:val="single"/>
        </w:rPr>
      </w:pPr>
      <w:r w:rsidRPr="004C3A45">
        <w:rPr>
          <w:rFonts w:ascii="Arial" w:hAnsi="Arial" w:cs="Arial"/>
          <w:b/>
          <w:bCs/>
          <w:color w:val="000000"/>
          <w:sz w:val="24"/>
          <w:szCs w:val="24"/>
        </w:rPr>
        <w:t xml:space="preserve">6. </w:t>
      </w:r>
      <w:r w:rsidRPr="004C3A45">
        <w:rPr>
          <w:rFonts w:ascii="Arial" w:hAnsi="Arial" w:cs="Arial"/>
          <w:b/>
          <w:bCs/>
          <w:sz w:val="24"/>
          <w:szCs w:val="24"/>
        </w:rPr>
        <w:t>Point sur la visio du 15 mars 2021</w:t>
      </w:r>
    </w:p>
    <w:p w:rsidR="0031499E" w:rsidRPr="009419FD" w:rsidRDefault="0031499E" w:rsidP="00183528">
      <w:pPr>
        <w:spacing w:before="100" w:beforeAutospacing="1" w:after="100" w:afterAutospacing="1" w:line="240" w:lineRule="auto"/>
        <w:rPr>
          <w:rFonts w:ascii="Arial" w:hAnsi="Arial" w:cs="Arial"/>
          <w:color w:val="000000"/>
          <w:sz w:val="20"/>
          <w:szCs w:val="20"/>
        </w:rPr>
      </w:pPr>
      <w:r w:rsidRPr="009419FD">
        <w:rPr>
          <w:rFonts w:ascii="Arial" w:hAnsi="Arial" w:cs="Arial"/>
          <w:b/>
          <w:bCs/>
          <w:color w:val="000000"/>
          <w:sz w:val="20"/>
          <w:szCs w:val="20"/>
        </w:rPr>
        <w:t xml:space="preserve">        </w:t>
      </w:r>
      <w:r w:rsidRPr="009419FD">
        <w:rPr>
          <w:rFonts w:ascii="Arial" w:hAnsi="Arial" w:cs="Arial"/>
          <w:color w:val="000000"/>
          <w:sz w:val="20"/>
          <w:szCs w:val="20"/>
        </w:rPr>
        <w:t>Des propositions ont été formulées lors de cet échange à savoir:</w:t>
      </w:r>
    </w:p>
    <w:p w:rsidR="0031499E" w:rsidRPr="009419FD" w:rsidRDefault="0031499E" w:rsidP="00183528">
      <w:pPr>
        <w:spacing w:before="100" w:beforeAutospacing="1" w:after="100" w:afterAutospacing="1" w:line="240" w:lineRule="auto"/>
        <w:rPr>
          <w:rFonts w:ascii="Arial" w:hAnsi="Arial" w:cs="Arial"/>
          <w:color w:val="000000"/>
          <w:sz w:val="20"/>
          <w:szCs w:val="20"/>
        </w:rPr>
      </w:pPr>
      <w:r w:rsidRPr="009419FD">
        <w:rPr>
          <w:rFonts w:ascii="Arial" w:hAnsi="Arial" w:cs="Arial"/>
          <w:color w:val="000000"/>
          <w:sz w:val="20"/>
          <w:szCs w:val="20"/>
        </w:rPr>
        <w:t xml:space="preserve">            -  Organisation d'une journée avec un Pro.</w:t>
      </w:r>
    </w:p>
    <w:p w:rsidR="0031499E" w:rsidRPr="009419FD" w:rsidRDefault="0031499E" w:rsidP="00183528">
      <w:pPr>
        <w:spacing w:before="100" w:beforeAutospacing="1" w:after="100" w:afterAutospacing="1" w:line="240" w:lineRule="auto"/>
        <w:rPr>
          <w:rFonts w:ascii="Arial" w:hAnsi="Arial" w:cs="Arial"/>
          <w:color w:val="000000"/>
          <w:sz w:val="20"/>
          <w:szCs w:val="20"/>
        </w:rPr>
      </w:pPr>
      <w:r w:rsidRPr="009419FD">
        <w:rPr>
          <w:rFonts w:ascii="Arial" w:hAnsi="Arial" w:cs="Arial"/>
          <w:color w:val="000000"/>
          <w:sz w:val="20"/>
          <w:szCs w:val="20"/>
        </w:rPr>
        <w:t xml:space="preserve">           -  Sortie week-end </w:t>
      </w:r>
      <w:proofErr w:type="gramStart"/>
      <w:r w:rsidRPr="009419FD">
        <w:rPr>
          <w:rFonts w:ascii="Arial" w:hAnsi="Arial" w:cs="Arial"/>
          <w:color w:val="000000"/>
          <w:sz w:val="20"/>
          <w:szCs w:val="20"/>
        </w:rPr>
        <w:t>( 2</w:t>
      </w:r>
      <w:proofErr w:type="gramEnd"/>
      <w:r w:rsidRPr="009419FD">
        <w:rPr>
          <w:rFonts w:ascii="Arial" w:hAnsi="Arial" w:cs="Arial"/>
          <w:color w:val="000000"/>
          <w:sz w:val="20"/>
          <w:szCs w:val="20"/>
        </w:rPr>
        <w:t xml:space="preserve"> jours) </w:t>
      </w:r>
    </w:p>
    <w:p w:rsidR="0031499E" w:rsidRDefault="0031499E" w:rsidP="003422C6">
      <w:pPr>
        <w:spacing w:before="100" w:beforeAutospacing="1" w:after="100" w:afterAutospacing="1" w:line="240" w:lineRule="auto"/>
        <w:rPr>
          <w:rFonts w:ascii="Arial" w:hAnsi="Arial" w:cs="Arial"/>
          <w:color w:val="000000"/>
          <w:sz w:val="20"/>
          <w:szCs w:val="20"/>
        </w:rPr>
      </w:pPr>
      <w:r w:rsidRPr="009419FD">
        <w:rPr>
          <w:rFonts w:ascii="Arial" w:hAnsi="Arial" w:cs="Arial"/>
          <w:color w:val="000000"/>
          <w:sz w:val="20"/>
          <w:szCs w:val="20"/>
        </w:rPr>
        <w:t xml:space="preserve">           -</w:t>
      </w:r>
      <w:r w:rsidR="00154D0C">
        <w:rPr>
          <w:rFonts w:ascii="Arial" w:hAnsi="Arial" w:cs="Arial"/>
          <w:color w:val="000000"/>
          <w:sz w:val="20"/>
          <w:szCs w:val="20"/>
        </w:rPr>
        <w:t xml:space="preserve"> </w:t>
      </w:r>
      <w:r w:rsidRPr="009419FD">
        <w:rPr>
          <w:rFonts w:ascii="Arial" w:hAnsi="Arial" w:cs="Arial"/>
          <w:color w:val="000000"/>
          <w:sz w:val="20"/>
          <w:szCs w:val="20"/>
        </w:rPr>
        <w:t xml:space="preserve"> Intégrer le Golf du </w:t>
      </w:r>
      <w:proofErr w:type="gramStart"/>
      <w:r w:rsidRPr="009419FD">
        <w:rPr>
          <w:rFonts w:ascii="Arial" w:hAnsi="Arial" w:cs="Arial"/>
          <w:color w:val="000000"/>
          <w:sz w:val="20"/>
          <w:szCs w:val="20"/>
        </w:rPr>
        <w:t>Verger  ,</w:t>
      </w:r>
      <w:proofErr w:type="gramEnd"/>
      <w:r w:rsidRPr="009419FD">
        <w:rPr>
          <w:rFonts w:ascii="Arial" w:hAnsi="Arial" w:cs="Arial"/>
          <w:color w:val="000000"/>
          <w:sz w:val="20"/>
          <w:szCs w:val="20"/>
        </w:rPr>
        <w:t xml:space="preserve"> 2 parcours ( 18 T et 9T)</w:t>
      </w:r>
    </w:p>
    <w:p w:rsidR="005530DF" w:rsidRDefault="005530DF" w:rsidP="003422C6">
      <w:pPr>
        <w:spacing w:before="100" w:beforeAutospacing="1" w:after="100" w:afterAutospacing="1" w:line="240" w:lineRule="auto"/>
        <w:rPr>
          <w:rFonts w:ascii="Arial" w:hAnsi="Arial" w:cs="Arial"/>
          <w:color w:val="000000"/>
          <w:sz w:val="20"/>
          <w:szCs w:val="20"/>
        </w:rPr>
      </w:pPr>
    </w:p>
    <w:p w:rsidR="005530DF" w:rsidRDefault="005530DF" w:rsidP="005530DF">
      <w:pPr>
        <w:spacing w:before="100" w:beforeAutospacing="1" w:after="100" w:afterAutospacing="1" w:line="240" w:lineRule="auto"/>
        <w:jc w:val="center"/>
        <w:rPr>
          <w:rFonts w:ascii="Arial" w:hAnsi="Arial" w:cs="Arial"/>
          <w:color w:val="000000"/>
          <w:sz w:val="20"/>
          <w:szCs w:val="20"/>
        </w:rPr>
      </w:pPr>
      <w:r>
        <w:rPr>
          <w:rFonts w:ascii="Arial" w:hAnsi="Arial" w:cs="Arial"/>
          <w:noProof/>
          <w:color w:val="000000"/>
          <w:sz w:val="20"/>
          <w:szCs w:val="20"/>
          <w:lang w:eastAsia="fr-FR"/>
        </w:rPr>
        <w:lastRenderedPageBreak/>
        <w:drawing>
          <wp:inline distT="0" distB="0" distL="0" distR="0">
            <wp:extent cx="5305425" cy="133350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1333500"/>
                    </a:xfrm>
                    <a:prstGeom prst="rect">
                      <a:avLst/>
                    </a:prstGeom>
                    <a:noFill/>
                    <a:ln>
                      <a:noFill/>
                    </a:ln>
                  </pic:spPr>
                </pic:pic>
              </a:graphicData>
            </a:graphic>
          </wp:inline>
        </w:drawing>
      </w:r>
    </w:p>
    <w:p w:rsidR="0031499E" w:rsidRPr="003422C6" w:rsidRDefault="0031499E" w:rsidP="003422C6">
      <w:p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 xml:space="preserve">                                                        </w:t>
      </w:r>
      <w:r w:rsidRPr="009419FD">
        <w:rPr>
          <w:rFonts w:ascii="Arial" w:hAnsi="Arial" w:cs="Arial"/>
          <w:b/>
          <w:bCs/>
          <w:color w:val="000000"/>
          <w:sz w:val="32"/>
          <w:szCs w:val="32"/>
        </w:rPr>
        <w:t>Merci pour votre participation</w:t>
      </w:r>
    </w:p>
    <w:p w:rsidR="0031499E" w:rsidRPr="009419FD" w:rsidRDefault="0031499E" w:rsidP="00154D0C">
      <w:pPr>
        <w:spacing w:before="100" w:beforeAutospacing="1" w:after="100" w:afterAutospacing="1" w:line="240" w:lineRule="auto"/>
        <w:jc w:val="center"/>
        <w:rPr>
          <w:rFonts w:ascii="Arial" w:hAnsi="Arial" w:cs="Arial"/>
          <w:sz w:val="20"/>
          <w:szCs w:val="20"/>
        </w:rPr>
      </w:pPr>
      <w:bookmarkStart w:id="0" w:name="_GoBack"/>
      <w:bookmarkEnd w:id="0"/>
      <w:r w:rsidRPr="009419FD">
        <w:rPr>
          <w:rFonts w:ascii="Arial" w:hAnsi="Arial" w:cs="Arial"/>
          <w:b/>
          <w:bCs/>
          <w:color w:val="000000"/>
          <w:sz w:val="32"/>
          <w:szCs w:val="32"/>
        </w:rPr>
        <w:t>Et bon golf</w:t>
      </w:r>
    </w:p>
    <w:sectPr w:rsidR="0031499E" w:rsidRPr="009419FD" w:rsidSect="009024E3">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463" w:rsidRDefault="00643463" w:rsidP="0038466B">
      <w:pPr>
        <w:spacing w:after="0" w:line="240" w:lineRule="auto"/>
      </w:pPr>
      <w:r>
        <w:separator/>
      </w:r>
    </w:p>
  </w:endnote>
  <w:endnote w:type="continuationSeparator" w:id="0">
    <w:p w:rsidR="00643463" w:rsidRDefault="00643463" w:rsidP="0038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023396"/>
      <w:docPartObj>
        <w:docPartGallery w:val="Page Numbers (Bottom of Page)"/>
        <w:docPartUnique/>
      </w:docPartObj>
    </w:sdtPr>
    <w:sdtEndPr/>
    <w:sdtContent>
      <w:p w:rsidR="00700FDD" w:rsidRDefault="00700FDD">
        <w:pPr>
          <w:pStyle w:val="Pieddepage"/>
          <w:jc w:val="center"/>
        </w:pPr>
        <w:r>
          <w:fldChar w:fldCharType="begin"/>
        </w:r>
        <w:r>
          <w:instrText>PAGE   \* MERGEFORMAT</w:instrText>
        </w:r>
        <w:r>
          <w:fldChar w:fldCharType="separate"/>
        </w:r>
        <w:r w:rsidR="005530DF">
          <w:rPr>
            <w:noProof/>
          </w:rPr>
          <w:t>6</w:t>
        </w:r>
        <w:r>
          <w:fldChar w:fldCharType="end"/>
        </w:r>
      </w:p>
    </w:sdtContent>
  </w:sdt>
  <w:p w:rsidR="0031499E" w:rsidRDefault="003149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463" w:rsidRDefault="00643463" w:rsidP="0038466B">
      <w:pPr>
        <w:spacing w:after="0" w:line="240" w:lineRule="auto"/>
      </w:pPr>
      <w:r>
        <w:separator/>
      </w:r>
    </w:p>
  </w:footnote>
  <w:footnote w:type="continuationSeparator" w:id="0">
    <w:p w:rsidR="00643463" w:rsidRDefault="00643463" w:rsidP="00384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262B"/>
    <w:multiLevelType w:val="hybridMultilevel"/>
    <w:tmpl w:val="D0D036BA"/>
    <w:lvl w:ilvl="0" w:tplc="99CA7C8A">
      <w:start w:val="1"/>
      <w:numFmt w:val="decimal"/>
      <w:lvlText w:val="%1)"/>
      <w:lvlJc w:val="left"/>
      <w:pPr>
        <w:ind w:left="360" w:hanging="360"/>
      </w:pPr>
      <w:rPr>
        <w:rFonts w:hint="default"/>
        <w:u w:val="single"/>
      </w:rPr>
    </w:lvl>
    <w:lvl w:ilvl="1" w:tplc="040C0019" w:tentative="1">
      <w:start w:val="1"/>
      <w:numFmt w:val="lowerLetter"/>
      <w:lvlText w:val="%2."/>
      <w:lvlJc w:val="left"/>
      <w:pPr>
        <w:ind w:left="4680" w:hanging="360"/>
      </w:pPr>
    </w:lvl>
    <w:lvl w:ilvl="2" w:tplc="040C001B" w:tentative="1">
      <w:start w:val="1"/>
      <w:numFmt w:val="lowerRoman"/>
      <w:lvlText w:val="%3."/>
      <w:lvlJc w:val="right"/>
      <w:pPr>
        <w:ind w:left="5400" w:hanging="180"/>
      </w:pPr>
    </w:lvl>
    <w:lvl w:ilvl="3" w:tplc="040C000F" w:tentative="1">
      <w:start w:val="1"/>
      <w:numFmt w:val="decimal"/>
      <w:lvlText w:val="%4."/>
      <w:lvlJc w:val="left"/>
      <w:pPr>
        <w:ind w:left="6120" w:hanging="360"/>
      </w:pPr>
    </w:lvl>
    <w:lvl w:ilvl="4" w:tplc="040C0019" w:tentative="1">
      <w:start w:val="1"/>
      <w:numFmt w:val="lowerLetter"/>
      <w:lvlText w:val="%5."/>
      <w:lvlJc w:val="left"/>
      <w:pPr>
        <w:ind w:left="6840" w:hanging="360"/>
      </w:pPr>
    </w:lvl>
    <w:lvl w:ilvl="5" w:tplc="040C001B" w:tentative="1">
      <w:start w:val="1"/>
      <w:numFmt w:val="lowerRoman"/>
      <w:lvlText w:val="%6."/>
      <w:lvlJc w:val="right"/>
      <w:pPr>
        <w:ind w:left="7560" w:hanging="180"/>
      </w:pPr>
    </w:lvl>
    <w:lvl w:ilvl="6" w:tplc="040C000F" w:tentative="1">
      <w:start w:val="1"/>
      <w:numFmt w:val="decimal"/>
      <w:lvlText w:val="%7."/>
      <w:lvlJc w:val="left"/>
      <w:pPr>
        <w:ind w:left="8280" w:hanging="360"/>
      </w:pPr>
    </w:lvl>
    <w:lvl w:ilvl="7" w:tplc="040C0019" w:tentative="1">
      <w:start w:val="1"/>
      <w:numFmt w:val="lowerLetter"/>
      <w:lvlText w:val="%8."/>
      <w:lvlJc w:val="left"/>
      <w:pPr>
        <w:ind w:left="9000" w:hanging="360"/>
      </w:pPr>
    </w:lvl>
    <w:lvl w:ilvl="8" w:tplc="040C001B" w:tentative="1">
      <w:start w:val="1"/>
      <w:numFmt w:val="lowerRoman"/>
      <w:lvlText w:val="%9."/>
      <w:lvlJc w:val="right"/>
      <w:pPr>
        <w:ind w:left="9720" w:hanging="180"/>
      </w:pPr>
    </w:lvl>
  </w:abstractNum>
  <w:abstractNum w:abstractNumId="1">
    <w:nsid w:val="193E119D"/>
    <w:multiLevelType w:val="hybridMultilevel"/>
    <w:tmpl w:val="BB486ECE"/>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324A0A29"/>
    <w:multiLevelType w:val="hybridMultilevel"/>
    <w:tmpl w:val="3EB8ABC2"/>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nsid w:val="3EBE51C7"/>
    <w:multiLevelType w:val="multilevel"/>
    <w:tmpl w:val="1C96FF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1C3761B"/>
    <w:multiLevelType w:val="hybridMultilevel"/>
    <w:tmpl w:val="9FC25B38"/>
    <w:lvl w:ilvl="0" w:tplc="91F27074">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
    <w:nsid w:val="631F6FD6"/>
    <w:multiLevelType w:val="hybridMultilevel"/>
    <w:tmpl w:val="8A8EFC76"/>
    <w:lvl w:ilvl="0" w:tplc="E5AEDD7E">
      <w:start w:val="1"/>
      <w:numFmt w:val="bullet"/>
      <w:lvlText w:val="•"/>
      <w:lvlJc w:val="left"/>
      <w:pPr>
        <w:tabs>
          <w:tab w:val="num" w:pos="720"/>
        </w:tabs>
        <w:ind w:left="720" w:hanging="360"/>
      </w:pPr>
      <w:rPr>
        <w:rFonts w:ascii="Arial" w:hAnsi="Arial" w:cs="Arial" w:hint="default"/>
      </w:rPr>
    </w:lvl>
    <w:lvl w:ilvl="1" w:tplc="EFC4BF9E" w:tentative="1">
      <w:start w:val="1"/>
      <w:numFmt w:val="bullet"/>
      <w:lvlText w:val="•"/>
      <w:lvlJc w:val="left"/>
      <w:pPr>
        <w:tabs>
          <w:tab w:val="num" w:pos="1440"/>
        </w:tabs>
        <w:ind w:left="1440" w:hanging="360"/>
      </w:pPr>
      <w:rPr>
        <w:rFonts w:ascii="Arial" w:hAnsi="Arial" w:cs="Arial" w:hint="default"/>
      </w:rPr>
    </w:lvl>
    <w:lvl w:ilvl="2" w:tplc="8EF61D44" w:tentative="1">
      <w:start w:val="1"/>
      <w:numFmt w:val="bullet"/>
      <w:lvlText w:val="•"/>
      <w:lvlJc w:val="left"/>
      <w:pPr>
        <w:tabs>
          <w:tab w:val="num" w:pos="2160"/>
        </w:tabs>
        <w:ind w:left="2160" w:hanging="360"/>
      </w:pPr>
      <w:rPr>
        <w:rFonts w:ascii="Arial" w:hAnsi="Arial" w:cs="Arial" w:hint="default"/>
      </w:rPr>
    </w:lvl>
    <w:lvl w:ilvl="3" w:tplc="FB6A962A" w:tentative="1">
      <w:start w:val="1"/>
      <w:numFmt w:val="bullet"/>
      <w:lvlText w:val="•"/>
      <w:lvlJc w:val="left"/>
      <w:pPr>
        <w:tabs>
          <w:tab w:val="num" w:pos="2880"/>
        </w:tabs>
        <w:ind w:left="2880" w:hanging="360"/>
      </w:pPr>
      <w:rPr>
        <w:rFonts w:ascii="Arial" w:hAnsi="Arial" w:cs="Arial" w:hint="default"/>
      </w:rPr>
    </w:lvl>
    <w:lvl w:ilvl="4" w:tplc="73B45570" w:tentative="1">
      <w:start w:val="1"/>
      <w:numFmt w:val="bullet"/>
      <w:lvlText w:val="•"/>
      <w:lvlJc w:val="left"/>
      <w:pPr>
        <w:tabs>
          <w:tab w:val="num" w:pos="3600"/>
        </w:tabs>
        <w:ind w:left="3600" w:hanging="360"/>
      </w:pPr>
      <w:rPr>
        <w:rFonts w:ascii="Arial" w:hAnsi="Arial" w:cs="Arial" w:hint="default"/>
      </w:rPr>
    </w:lvl>
    <w:lvl w:ilvl="5" w:tplc="3C363776" w:tentative="1">
      <w:start w:val="1"/>
      <w:numFmt w:val="bullet"/>
      <w:lvlText w:val="•"/>
      <w:lvlJc w:val="left"/>
      <w:pPr>
        <w:tabs>
          <w:tab w:val="num" w:pos="4320"/>
        </w:tabs>
        <w:ind w:left="4320" w:hanging="360"/>
      </w:pPr>
      <w:rPr>
        <w:rFonts w:ascii="Arial" w:hAnsi="Arial" w:cs="Arial" w:hint="default"/>
      </w:rPr>
    </w:lvl>
    <w:lvl w:ilvl="6" w:tplc="0020339C" w:tentative="1">
      <w:start w:val="1"/>
      <w:numFmt w:val="bullet"/>
      <w:lvlText w:val="•"/>
      <w:lvlJc w:val="left"/>
      <w:pPr>
        <w:tabs>
          <w:tab w:val="num" w:pos="5040"/>
        </w:tabs>
        <w:ind w:left="5040" w:hanging="360"/>
      </w:pPr>
      <w:rPr>
        <w:rFonts w:ascii="Arial" w:hAnsi="Arial" w:cs="Arial" w:hint="default"/>
      </w:rPr>
    </w:lvl>
    <w:lvl w:ilvl="7" w:tplc="6DDCFD30" w:tentative="1">
      <w:start w:val="1"/>
      <w:numFmt w:val="bullet"/>
      <w:lvlText w:val="•"/>
      <w:lvlJc w:val="left"/>
      <w:pPr>
        <w:tabs>
          <w:tab w:val="num" w:pos="5760"/>
        </w:tabs>
        <w:ind w:left="5760" w:hanging="360"/>
      </w:pPr>
      <w:rPr>
        <w:rFonts w:ascii="Arial" w:hAnsi="Arial" w:cs="Arial" w:hint="default"/>
      </w:rPr>
    </w:lvl>
    <w:lvl w:ilvl="8" w:tplc="D84C7782" w:tentative="1">
      <w:start w:val="1"/>
      <w:numFmt w:val="bullet"/>
      <w:lvlText w:val="•"/>
      <w:lvlJc w:val="left"/>
      <w:pPr>
        <w:tabs>
          <w:tab w:val="num" w:pos="6480"/>
        </w:tabs>
        <w:ind w:left="6480" w:hanging="360"/>
      </w:pPr>
      <w:rPr>
        <w:rFonts w:ascii="Arial" w:hAnsi="Arial" w:cs="Arial"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0C"/>
    <w:rsid w:val="0000203E"/>
    <w:rsid w:val="00034A9A"/>
    <w:rsid w:val="00037D81"/>
    <w:rsid w:val="00045619"/>
    <w:rsid w:val="000541BE"/>
    <w:rsid w:val="00063A64"/>
    <w:rsid w:val="000D45C9"/>
    <w:rsid w:val="000F18D4"/>
    <w:rsid w:val="0012274E"/>
    <w:rsid w:val="00154D0C"/>
    <w:rsid w:val="00154E47"/>
    <w:rsid w:val="00176F8D"/>
    <w:rsid w:val="00183528"/>
    <w:rsid w:val="001A2CE5"/>
    <w:rsid w:val="001C3983"/>
    <w:rsid w:val="001D0E95"/>
    <w:rsid w:val="0020096E"/>
    <w:rsid w:val="00203F42"/>
    <w:rsid w:val="00205E32"/>
    <w:rsid w:val="00251FA8"/>
    <w:rsid w:val="0026344E"/>
    <w:rsid w:val="00274885"/>
    <w:rsid w:val="00293B2C"/>
    <w:rsid w:val="002956E3"/>
    <w:rsid w:val="002D634B"/>
    <w:rsid w:val="002E0354"/>
    <w:rsid w:val="002E7FF3"/>
    <w:rsid w:val="002F76CF"/>
    <w:rsid w:val="00300797"/>
    <w:rsid w:val="0031499E"/>
    <w:rsid w:val="003422C6"/>
    <w:rsid w:val="0035070F"/>
    <w:rsid w:val="0038466B"/>
    <w:rsid w:val="00426B5A"/>
    <w:rsid w:val="0044626F"/>
    <w:rsid w:val="00491BDF"/>
    <w:rsid w:val="004B652E"/>
    <w:rsid w:val="004C3A45"/>
    <w:rsid w:val="004E5C1E"/>
    <w:rsid w:val="00507FB3"/>
    <w:rsid w:val="00512D92"/>
    <w:rsid w:val="005530DF"/>
    <w:rsid w:val="00556697"/>
    <w:rsid w:val="0058062F"/>
    <w:rsid w:val="005C0A9D"/>
    <w:rsid w:val="005D2B0C"/>
    <w:rsid w:val="005F21DD"/>
    <w:rsid w:val="00632DE5"/>
    <w:rsid w:val="00632E14"/>
    <w:rsid w:val="00643463"/>
    <w:rsid w:val="00645C46"/>
    <w:rsid w:val="00650BC7"/>
    <w:rsid w:val="006708F7"/>
    <w:rsid w:val="006B76A9"/>
    <w:rsid w:val="006C1805"/>
    <w:rsid w:val="006C2674"/>
    <w:rsid w:val="006F18E1"/>
    <w:rsid w:val="006F46EB"/>
    <w:rsid w:val="00700FDD"/>
    <w:rsid w:val="00711C1C"/>
    <w:rsid w:val="00725D18"/>
    <w:rsid w:val="007F2B1D"/>
    <w:rsid w:val="00814596"/>
    <w:rsid w:val="008313AC"/>
    <w:rsid w:val="00887247"/>
    <w:rsid w:val="008935BA"/>
    <w:rsid w:val="008C0593"/>
    <w:rsid w:val="009024E3"/>
    <w:rsid w:val="009419FD"/>
    <w:rsid w:val="00987A58"/>
    <w:rsid w:val="009D6908"/>
    <w:rsid w:val="009F30F9"/>
    <w:rsid w:val="00A02B77"/>
    <w:rsid w:val="00A1202B"/>
    <w:rsid w:val="00A17D88"/>
    <w:rsid w:val="00A34293"/>
    <w:rsid w:val="00A41A6C"/>
    <w:rsid w:val="00A4785B"/>
    <w:rsid w:val="00A52BC0"/>
    <w:rsid w:val="00AB0353"/>
    <w:rsid w:val="00AB331D"/>
    <w:rsid w:val="00AF07C5"/>
    <w:rsid w:val="00B25D6D"/>
    <w:rsid w:val="00B57103"/>
    <w:rsid w:val="00B6341C"/>
    <w:rsid w:val="00B63D8D"/>
    <w:rsid w:val="00BC242E"/>
    <w:rsid w:val="00C0343B"/>
    <w:rsid w:val="00C05DC8"/>
    <w:rsid w:val="00C87B69"/>
    <w:rsid w:val="00CA2E94"/>
    <w:rsid w:val="00D343D7"/>
    <w:rsid w:val="00D65359"/>
    <w:rsid w:val="00D91267"/>
    <w:rsid w:val="00DB40CC"/>
    <w:rsid w:val="00DC5DF5"/>
    <w:rsid w:val="00DE7533"/>
    <w:rsid w:val="00E01DD1"/>
    <w:rsid w:val="00E0388C"/>
    <w:rsid w:val="00E26C9C"/>
    <w:rsid w:val="00F4181E"/>
    <w:rsid w:val="00F80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03"/>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5D2B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2B0C"/>
    <w:rPr>
      <w:rFonts w:ascii="Tahoma" w:hAnsi="Tahoma" w:cs="Tahoma"/>
      <w:sz w:val="16"/>
      <w:szCs w:val="16"/>
    </w:rPr>
  </w:style>
  <w:style w:type="paragraph" w:styleId="Paragraphedeliste">
    <w:name w:val="List Paragraph"/>
    <w:basedOn w:val="Normal"/>
    <w:uiPriority w:val="99"/>
    <w:qFormat/>
    <w:rsid w:val="005D2B0C"/>
    <w:pPr>
      <w:ind w:left="720"/>
      <w:contextualSpacing/>
    </w:pPr>
  </w:style>
  <w:style w:type="character" w:styleId="Lienhypertexte">
    <w:name w:val="Hyperlink"/>
    <w:basedOn w:val="Policepardfaut"/>
    <w:uiPriority w:val="99"/>
    <w:rsid w:val="005D2B0C"/>
    <w:rPr>
      <w:color w:val="0000FF"/>
      <w:u w:val="single"/>
    </w:rPr>
  </w:style>
  <w:style w:type="table" w:styleId="Grilledutableau">
    <w:name w:val="Table Grid"/>
    <w:basedOn w:val="TableauNormal"/>
    <w:uiPriority w:val="99"/>
    <w:rsid w:val="0030079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38466B"/>
    <w:pPr>
      <w:tabs>
        <w:tab w:val="center" w:pos="4536"/>
        <w:tab w:val="right" w:pos="9072"/>
      </w:tabs>
      <w:spacing w:after="0" w:line="240" w:lineRule="auto"/>
    </w:pPr>
  </w:style>
  <w:style w:type="character" w:customStyle="1" w:styleId="En-tteCar">
    <w:name w:val="En-tête Car"/>
    <w:basedOn w:val="Policepardfaut"/>
    <w:link w:val="En-tte"/>
    <w:uiPriority w:val="99"/>
    <w:rsid w:val="0038466B"/>
  </w:style>
  <w:style w:type="paragraph" w:styleId="Pieddepage">
    <w:name w:val="footer"/>
    <w:basedOn w:val="Normal"/>
    <w:link w:val="PieddepageCar"/>
    <w:uiPriority w:val="99"/>
    <w:rsid w:val="003846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66B"/>
  </w:style>
  <w:style w:type="paragraph" w:styleId="NormalWeb">
    <w:name w:val="Normal (Web)"/>
    <w:basedOn w:val="Normal"/>
    <w:uiPriority w:val="99"/>
    <w:semiHidden/>
    <w:rsid w:val="00C87B69"/>
    <w:pPr>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03"/>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5D2B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2B0C"/>
    <w:rPr>
      <w:rFonts w:ascii="Tahoma" w:hAnsi="Tahoma" w:cs="Tahoma"/>
      <w:sz w:val="16"/>
      <w:szCs w:val="16"/>
    </w:rPr>
  </w:style>
  <w:style w:type="paragraph" w:styleId="Paragraphedeliste">
    <w:name w:val="List Paragraph"/>
    <w:basedOn w:val="Normal"/>
    <w:uiPriority w:val="99"/>
    <w:qFormat/>
    <w:rsid w:val="005D2B0C"/>
    <w:pPr>
      <w:ind w:left="720"/>
      <w:contextualSpacing/>
    </w:pPr>
  </w:style>
  <w:style w:type="character" w:styleId="Lienhypertexte">
    <w:name w:val="Hyperlink"/>
    <w:basedOn w:val="Policepardfaut"/>
    <w:uiPriority w:val="99"/>
    <w:rsid w:val="005D2B0C"/>
    <w:rPr>
      <w:color w:val="0000FF"/>
      <w:u w:val="single"/>
    </w:rPr>
  </w:style>
  <w:style w:type="table" w:styleId="Grilledutableau">
    <w:name w:val="Table Grid"/>
    <w:basedOn w:val="TableauNormal"/>
    <w:uiPriority w:val="99"/>
    <w:rsid w:val="0030079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38466B"/>
    <w:pPr>
      <w:tabs>
        <w:tab w:val="center" w:pos="4536"/>
        <w:tab w:val="right" w:pos="9072"/>
      </w:tabs>
      <w:spacing w:after="0" w:line="240" w:lineRule="auto"/>
    </w:pPr>
  </w:style>
  <w:style w:type="character" w:customStyle="1" w:styleId="En-tteCar">
    <w:name w:val="En-tête Car"/>
    <w:basedOn w:val="Policepardfaut"/>
    <w:link w:val="En-tte"/>
    <w:uiPriority w:val="99"/>
    <w:rsid w:val="0038466B"/>
  </w:style>
  <w:style w:type="paragraph" w:styleId="Pieddepage">
    <w:name w:val="footer"/>
    <w:basedOn w:val="Normal"/>
    <w:link w:val="PieddepageCar"/>
    <w:uiPriority w:val="99"/>
    <w:rsid w:val="003846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66B"/>
  </w:style>
  <w:style w:type="paragraph" w:styleId="NormalWeb">
    <w:name w:val="Normal (Web)"/>
    <w:basedOn w:val="Normal"/>
    <w:uiPriority w:val="99"/>
    <w:semiHidden/>
    <w:rsid w:val="00C87B69"/>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3655">
      <w:marLeft w:val="0"/>
      <w:marRight w:val="0"/>
      <w:marTop w:val="0"/>
      <w:marBottom w:val="0"/>
      <w:divBdr>
        <w:top w:val="none" w:sz="0" w:space="0" w:color="auto"/>
        <w:left w:val="none" w:sz="0" w:space="0" w:color="auto"/>
        <w:bottom w:val="none" w:sz="0" w:space="0" w:color="auto"/>
        <w:right w:val="none" w:sz="0" w:space="0" w:color="auto"/>
      </w:divBdr>
    </w:div>
    <w:div w:id="110393656">
      <w:marLeft w:val="0"/>
      <w:marRight w:val="0"/>
      <w:marTop w:val="0"/>
      <w:marBottom w:val="0"/>
      <w:divBdr>
        <w:top w:val="none" w:sz="0" w:space="0" w:color="auto"/>
        <w:left w:val="none" w:sz="0" w:space="0" w:color="auto"/>
        <w:bottom w:val="none" w:sz="0" w:space="0" w:color="auto"/>
        <w:right w:val="none" w:sz="0" w:space="0" w:color="auto"/>
      </w:divBdr>
      <w:divsChild>
        <w:div w:id="110393654">
          <w:marLeft w:val="446"/>
          <w:marRight w:val="0"/>
          <w:marTop w:val="0"/>
          <w:marBottom w:val="0"/>
          <w:divBdr>
            <w:top w:val="none" w:sz="0" w:space="0" w:color="auto"/>
            <w:left w:val="none" w:sz="0" w:space="0" w:color="auto"/>
            <w:bottom w:val="none" w:sz="0" w:space="0" w:color="auto"/>
            <w:right w:val="none" w:sz="0" w:space="0" w:color="auto"/>
          </w:divBdr>
        </w:div>
        <w:div w:id="110393657">
          <w:marLeft w:val="446"/>
          <w:marRight w:val="0"/>
          <w:marTop w:val="0"/>
          <w:marBottom w:val="0"/>
          <w:divBdr>
            <w:top w:val="none" w:sz="0" w:space="0" w:color="auto"/>
            <w:left w:val="none" w:sz="0" w:space="0" w:color="auto"/>
            <w:bottom w:val="none" w:sz="0" w:space="0" w:color="auto"/>
            <w:right w:val="none" w:sz="0" w:space="0" w:color="auto"/>
          </w:divBdr>
        </w:div>
        <w:div w:id="110393659">
          <w:marLeft w:val="446"/>
          <w:marRight w:val="0"/>
          <w:marTop w:val="0"/>
          <w:marBottom w:val="0"/>
          <w:divBdr>
            <w:top w:val="none" w:sz="0" w:space="0" w:color="auto"/>
            <w:left w:val="none" w:sz="0" w:space="0" w:color="auto"/>
            <w:bottom w:val="none" w:sz="0" w:space="0" w:color="auto"/>
            <w:right w:val="none" w:sz="0" w:space="0" w:color="auto"/>
          </w:divBdr>
        </w:div>
        <w:div w:id="110393660">
          <w:marLeft w:val="446"/>
          <w:marRight w:val="0"/>
          <w:marTop w:val="0"/>
          <w:marBottom w:val="0"/>
          <w:divBdr>
            <w:top w:val="none" w:sz="0" w:space="0" w:color="auto"/>
            <w:left w:val="none" w:sz="0" w:space="0" w:color="auto"/>
            <w:bottom w:val="none" w:sz="0" w:space="0" w:color="auto"/>
            <w:right w:val="none" w:sz="0" w:space="0" w:color="auto"/>
          </w:divBdr>
        </w:div>
      </w:divsChild>
    </w:div>
    <w:div w:id="110393658">
      <w:marLeft w:val="0"/>
      <w:marRight w:val="0"/>
      <w:marTop w:val="0"/>
      <w:marBottom w:val="0"/>
      <w:divBdr>
        <w:top w:val="none" w:sz="0" w:space="0" w:color="auto"/>
        <w:left w:val="none" w:sz="0" w:space="0" w:color="auto"/>
        <w:bottom w:val="none" w:sz="0" w:space="0" w:color="auto"/>
        <w:right w:val="none" w:sz="0" w:space="0" w:color="auto"/>
      </w:divBdr>
    </w:div>
    <w:div w:id="110393661">
      <w:marLeft w:val="0"/>
      <w:marRight w:val="0"/>
      <w:marTop w:val="0"/>
      <w:marBottom w:val="0"/>
      <w:divBdr>
        <w:top w:val="none" w:sz="0" w:space="0" w:color="auto"/>
        <w:left w:val="none" w:sz="0" w:space="0" w:color="auto"/>
        <w:bottom w:val="none" w:sz="0" w:space="0" w:color="auto"/>
        <w:right w:val="none" w:sz="0" w:space="0" w:color="auto"/>
      </w:divBdr>
    </w:div>
    <w:div w:id="110393662">
      <w:marLeft w:val="0"/>
      <w:marRight w:val="0"/>
      <w:marTop w:val="0"/>
      <w:marBottom w:val="0"/>
      <w:divBdr>
        <w:top w:val="none" w:sz="0" w:space="0" w:color="auto"/>
        <w:left w:val="none" w:sz="0" w:space="0" w:color="auto"/>
        <w:bottom w:val="none" w:sz="0" w:space="0" w:color="auto"/>
        <w:right w:val="none" w:sz="0" w:space="0" w:color="auto"/>
      </w:divBdr>
    </w:div>
    <w:div w:id="110393663">
      <w:marLeft w:val="0"/>
      <w:marRight w:val="0"/>
      <w:marTop w:val="0"/>
      <w:marBottom w:val="0"/>
      <w:divBdr>
        <w:top w:val="none" w:sz="0" w:space="0" w:color="auto"/>
        <w:left w:val="none" w:sz="0" w:space="0" w:color="auto"/>
        <w:bottom w:val="none" w:sz="0" w:space="0" w:color="auto"/>
        <w:right w:val="none" w:sz="0" w:space="0" w:color="auto"/>
      </w:divBdr>
    </w:div>
    <w:div w:id="110393664">
      <w:marLeft w:val="0"/>
      <w:marRight w:val="0"/>
      <w:marTop w:val="0"/>
      <w:marBottom w:val="0"/>
      <w:divBdr>
        <w:top w:val="none" w:sz="0" w:space="0" w:color="auto"/>
        <w:left w:val="none" w:sz="0" w:space="0" w:color="auto"/>
        <w:bottom w:val="none" w:sz="0" w:space="0" w:color="auto"/>
        <w:right w:val="none" w:sz="0" w:space="0" w:color="auto"/>
      </w:divBdr>
    </w:div>
    <w:div w:id="110393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harma.pgs@orange.f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1949</Words>
  <Characters>10724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 Salouze</dc:creator>
  <cp:lastModifiedBy>JF Salouze</cp:lastModifiedBy>
  <cp:revision>2</cp:revision>
  <dcterms:created xsi:type="dcterms:W3CDTF">2021-03-27T17:08:00Z</dcterms:created>
  <dcterms:modified xsi:type="dcterms:W3CDTF">2021-03-27T17:08:00Z</dcterms:modified>
</cp:coreProperties>
</file>